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37B454" w14:textId="77777777" w:rsidR="00136C17" w:rsidRPr="00136C17" w:rsidRDefault="002525CC" w:rsidP="00136C1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pict w14:anchorId="458BE7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52.5pt" fillcolor="window">
            <v:imagedata r:id="rId6" o:title=""/>
            <o:lock v:ext="edit" aspectratio="f"/>
          </v:shape>
        </w:pict>
      </w:r>
    </w:p>
    <w:p w14:paraId="2B0DB051" w14:textId="77777777" w:rsidR="00136C17" w:rsidRPr="00136C17" w:rsidRDefault="00136C17" w:rsidP="00136C1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4731D6F0" w14:textId="77777777" w:rsidR="00136C17" w:rsidRPr="00136C17" w:rsidRDefault="00136C17" w:rsidP="00136C17">
      <w:pPr>
        <w:spacing w:after="0" w:line="240" w:lineRule="auto"/>
        <w:ind w:right="2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ТОМАКІВСЬКА СЕЛИЩНА РАДА</w:t>
      </w:r>
    </w:p>
    <w:p w14:paraId="5E0F81EA" w14:textId="77777777" w:rsidR="00136C17" w:rsidRPr="00136C17" w:rsidRDefault="00136C17" w:rsidP="00136C17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36C17">
        <w:rPr>
          <w:rFonts w:ascii="Times New Roman" w:eastAsia="Times New Roman" w:hAnsi="Times New Roman" w:cs="Times New Roman"/>
          <w:sz w:val="24"/>
          <w:szCs w:val="20"/>
          <w:lang w:val="uk-UA" w:eastAsia="ru-RU"/>
        </w:rPr>
        <w:t>ВОСЬМЕ</w:t>
      </w:r>
      <w:r w:rsidRPr="00136C1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СКЛИКАННЯ</w:t>
      </w:r>
    </w:p>
    <w:p w14:paraId="13F7C7DA" w14:textId="77777777" w:rsidR="00136C17" w:rsidRPr="00136C17" w:rsidRDefault="00136C17" w:rsidP="00136C17">
      <w:pPr>
        <w:shd w:val="clear" w:color="auto" w:fill="FFFFFF"/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58467C34" w14:textId="733A1DAE" w:rsidR="00136C17" w:rsidRPr="00136C17" w:rsidRDefault="00136C17" w:rsidP="00136C17">
      <w:pPr>
        <w:spacing w:after="0" w:line="240" w:lineRule="auto"/>
        <w:ind w:left="284" w:right="28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селищної ради </w:t>
      </w: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</w:t>
      </w:r>
      <w:bookmarkStart w:id="0" w:name="_Hlk179441192"/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прав людини, законності, регламенту, депутатської діяльності та етики</w:t>
      </w:r>
      <w:bookmarkEnd w:id="0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14:paraId="49D2AB41" w14:textId="17DB6F38" w:rsidR="00136C17" w:rsidRPr="00136C17" w:rsidRDefault="00136C17" w:rsidP="00136C1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</w:p>
    <w:p w14:paraId="3200AAD7" w14:textId="77777777" w:rsidR="00136C17" w:rsidRPr="00136C17" w:rsidRDefault="00136C17" w:rsidP="0013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  <w:r w:rsidRPr="00136C17"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  <w:t>П Р О Т О К О Л № 1</w:t>
      </w:r>
    </w:p>
    <w:p w14:paraId="5EA6C5DB" w14:textId="77777777" w:rsidR="00136C17" w:rsidRPr="00136C17" w:rsidRDefault="00136C17" w:rsidP="00136C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val="uk-UA"/>
        </w:rPr>
      </w:pPr>
    </w:p>
    <w:p w14:paraId="3F0154E6" w14:textId="77777777" w:rsidR="00136C17" w:rsidRPr="00136C17" w:rsidRDefault="00136C17" w:rsidP="00136C17">
      <w:pPr>
        <w:spacing w:after="0" w:line="240" w:lineRule="auto"/>
        <w:ind w:left="6804" w:right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05 березня 2026 року</w:t>
      </w:r>
    </w:p>
    <w:p w14:paraId="3122DC70" w14:textId="77777777" w:rsidR="00136C17" w:rsidRPr="00136C17" w:rsidRDefault="00136C17" w:rsidP="00136C17">
      <w:pPr>
        <w:spacing w:after="0" w:line="240" w:lineRule="auto"/>
        <w:ind w:left="6804" w:right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с-ще Томаківка</w:t>
      </w:r>
    </w:p>
    <w:p w14:paraId="216F8935" w14:textId="77777777" w:rsidR="00136C17" w:rsidRPr="00136C17" w:rsidRDefault="00136C17" w:rsidP="00136C17">
      <w:pPr>
        <w:spacing w:after="0" w:line="240" w:lineRule="auto"/>
        <w:ind w:left="6804" w:right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09-00 годин</w:t>
      </w:r>
    </w:p>
    <w:p w14:paraId="4EEF8BE5" w14:textId="77777777" w:rsidR="00136C17" w:rsidRPr="00136C17" w:rsidRDefault="00136C17" w:rsidP="00136C17">
      <w:pPr>
        <w:keepNext/>
        <w:spacing w:after="0" w:line="240" w:lineRule="auto"/>
        <w:ind w:left="5670"/>
        <w:outlineLvl w:val="3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</w: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ab/>
        <w:t xml:space="preserve"> </w:t>
      </w:r>
    </w:p>
    <w:p w14:paraId="56D6C1A2" w14:textId="16EADF2A" w:rsidR="00136C17" w:rsidRPr="00136C17" w:rsidRDefault="00136C17" w:rsidP="00136C17">
      <w:pPr>
        <w:shd w:val="clear" w:color="auto" w:fill="FFFFFF"/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Головува</w:t>
      </w:r>
      <w:r w:rsidR="00EE29EF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в</w:t>
      </w:r>
      <w:r w:rsidRPr="00136C1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:</w:t>
      </w: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Скорук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Максим Анатолійович – голова постійної комісії з питань прав людини, законності, регламенту, депутатської діяльності та етики.</w:t>
      </w:r>
    </w:p>
    <w:p w14:paraId="07CF3DD8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48440B7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Присутні члени комісії: </w:t>
      </w:r>
    </w:p>
    <w:p w14:paraId="10E75877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Ісаєва Ельвіна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Тахмасибівна</w:t>
      </w:r>
      <w:proofErr w:type="spellEnd"/>
    </w:p>
    <w:p w14:paraId="163991F1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Семенюк Леонід Романович</w:t>
      </w:r>
    </w:p>
    <w:p w14:paraId="39A093AE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Скорук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Наталія Анатоліївна</w:t>
      </w:r>
    </w:p>
    <w:p w14:paraId="604E5ED7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proofErr w:type="spellStart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Висіч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Юлія Миколаївна</w:t>
      </w:r>
    </w:p>
    <w:p w14:paraId="3EB14D72" w14:textId="77777777" w:rsidR="00136C17" w:rsidRPr="00136C17" w:rsidRDefault="00136C17" w:rsidP="00136C17">
      <w:pPr>
        <w:tabs>
          <w:tab w:val="left" w:pos="993"/>
          <w:tab w:val="left" w:pos="113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2F4F392" w14:textId="77777777" w:rsidR="00136C17" w:rsidRPr="00136C17" w:rsidRDefault="00136C17" w:rsidP="00136C17">
      <w:pPr>
        <w:tabs>
          <w:tab w:val="left" w:pos="993"/>
          <w:tab w:val="left" w:pos="113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7A30E3C1" w14:textId="77777777" w:rsidR="00136C17" w:rsidRPr="00136C17" w:rsidRDefault="00136C17" w:rsidP="00136C17">
      <w:pPr>
        <w:tabs>
          <w:tab w:val="left" w:pos="993"/>
          <w:tab w:val="left" w:pos="113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136C1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 Про порядок денний засідання постійної комісії</w:t>
      </w:r>
    </w:p>
    <w:p w14:paraId="409E5A66" w14:textId="77777777" w:rsidR="00136C17" w:rsidRPr="00136C17" w:rsidRDefault="00136C17" w:rsidP="00136C17">
      <w:pPr>
        <w:tabs>
          <w:tab w:val="left" w:pos="993"/>
          <w:tab w:val="left" w:pos="1134"/>
        </w:tabs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5FEDB7E" w14:textId="77777777" w:rsidR="00136C17" w:rsidRPr="00136C17" w:rsidRDefault="00136C17" w:rsidP="00136C17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>Інформація:</w:t>
      </w: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</w:t>
      </w:r>
      <w:bookmarkStart w:id="1" w:name="_Hlk179441456"/>
      <w:proofErr w:type="spellStart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Скорука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Максима Анатолійовича – голови постійної комісії з питань прав людини, законності, регламенту, депутатської діяльності та етики.</w:t>
      </w:r>
    </w:p>
    <w:bookmarkEnd w:id="1"/>
    <w:p w14:paraId="6D371B7B" w14:textId="77777777" w:rsidR="00136C17" w:rsidRPr="00136C17" w:rsidRDefault="00136C17" w:rsidP="00136C17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76262C0D" w14:textId="77777777" w:rsidR="00136C17" w:rsidRPr="00136C17" w:rsidRDefault="00136C17" w:rsidP="00136C17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ВИРІШИЛИ: </w:t>
      </w:r>
      <w:r w:rsidRPr="00136C1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Затвердити наступний порядок денний засідання постійної комісії:</w:t>
      </w:r>
    </w:p>
    <w:p w14:paraId="3174DDFE" w14:textId="77777777" w:rsidR="00136C17" w:rsidRPr="00136C17" w:rsidRDefault="00136C17" w:rsidP="00136C17">
      <w:pPr>
        <w:shd w:val="clear" w:color="auto" w:fill="FFFFFF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</w:p>
    <w:p w14:paraId="6B752912" w14:textId="77777777" w:rsidR="00136C17" w:rsidRPr="00136C17" w:rsidRDefault="00136C17" w:rsidP="00136C17">
      <w:pPr>
        <w:shd w:val="clear" w:color="auto" w:fill="FFFFFF"/>
        <w:tabs>
          <w:tab w:val="left" w:pos="851"/>
        </w:tabs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1. Про уповноваження старости </w:t>
      </w:r>
      <w:proofErr w:type="spellStart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Зеленогайського</w:t>
      </w:r>
      <w:proofErr w:type="spellEnd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округу – Головацької </w:t>
      </w:r>
      <w:proofErr w:type="spellStart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Аліни</w:t>
      </w:r>
      <w:proofErr w:type="spellEnd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Володимирівни на вчинення нотаріальних дій для мешканців Преображенського </w:t>
      </w:r>
      <w:proofErr w:type="spellStart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старостинського</w:t>
      </w:r>
      <w:proofErr w:type="spellEnd"/>
      <w:r w:rsidRPr="00136C1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округу.</w:t>
      </w:r>
    </w:p>
    <w:p w14:paraId="08B5828A" w14:textId="77777777" w:rsidR="00136C17" w:rsidRPr="00136C17" w:rsidRDefault="00136C17" w:rsidP="00136C17">
      <w:pPr>
        <w:tabs>
          <w:tab w:val="left" w:pos="1134"/>
          <w:tab w:val="left" w:pos="5103"/>
        </w:tabs>
        <w:spacing w:after="0" w:line="240" w:lineRule="auto"/>
        <w:ind w:left="3420" w:hanging="3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65DAA4C" w14:textId="77777777" w:rsidR="00136C17" w:rsidRPr="00136C17" w:rsidRDefault="00136C17" w:rsidP="00136C17">
      <w:pPr>
        <w:tabs>
          <w:tab w:val="left" w:pos="1134"/>
          <w:tab w:val="left" w:pos="5103"/>
        </w:tabs>
        <w:spacing w:after="0" w:line="240" w:lineRule="auto"/>
        <w:ind w:left="3420" w:hanging="34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25AE7FF" w14:textId="77777777" w:rsidR="00136C17" w:rsidRPr="00136C17" w:rsidRDefault="00136C17" w:rsidP="00136C17">
      <w:pPr>
        <w:tabs>
          <w:tab w:val="left" w:pos="993"/>
          <w:tab w:val="left" w:pos="1134"/>
        </w:tabs>
        <w:spacing w:after="0" w:line="240" w:lineRule="auto"/>
        <w:ind w:left="3402" w:hanging="354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136C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. </w:t>
      </w:r>
      <w:proofErr w:type="gramStart"/>
      <w:r w:rsidRPr="00136C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СЛУХАЛИ:</w:t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proofErr w:type="gramEnd"/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136C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Про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уповноваження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старости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Зеленогайського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старостинського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округу –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Головацької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Аліни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Володимирівни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на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вчинення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нотаріальних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дій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для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мешканців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Преображенського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старостинського</w:t>
      </w:r>
      <w:proofErr w:type="spellEnd"/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округу</w:t>
      </w:r>
      <w:r w:rsidRPr="00136C17">
        <w:rPr>
          <w:rFonts w:ascii="Times New Roman" w:eastAsia="Calibri" w:hAnsi="Times New Roman" w:cs="Times New Roman"/>
          <w:bCs/>
          <w:color w:val="000000"/>
          <w:sz w:val="28"/>
          <w:szCs w:val="28"/>
          <w:lang w:val="uk-UA"/>
        </w:rPr>
        <w:t>.</w:t>
      </w:r>
    </w:p>
    <w:p w14:paraId="3482F8EE" w14:textId="77777777" w:rsidR="00136C17" w:rsidRPr="00136C17" w:rsidRDefault="00136C17" w:rsidP="00136C17">
      <w:pPr>
        <w:tabs>
          <w:tab w:val="left" w:pos="1134"/>
          <w:tab w:val="left" w:pos="5103"/>
        </w:tabs>
        <w:spacing w:after="0" w:line="240" w:lineRule="auto"/>
        <w:ind w:left="3420" w:hanging="342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F948D64" w14:textId="77777777" w:rsidR="00136C17" w:rsidRPr="00136C17" w:rsidRDefault="00136C17" w:rsidP="00136C17">
      <w:pPr>
        <w:tabs>
          <w:tab w:val="left" w:pos="2085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>Доповідала:</w:t>
      </w:r>
      <w:r w:rsidRPr="00136C17">
        <w:rPr>
          <w:rFonts w:ascii="Times New Roman" w:eastAsia="Times New Roman" w:hAnsi="Times New Roman" w:cs="Times New Roman"/>
          <w:bCs/>
          <w:iCs/>
          <w:lang w:val="uk-UA" w:eastAsia="ru-RU"/>
        </w:rPr>
        <w:t xml:space="preserve">  </w:t>
      </w:r>
      <w:r w:rsidRPr="00136C17">
        <w:rPr>
          <w:rFonts w:ascii="Times New Roman" w:eastAsia="Times New Roman" w:hAnsi="Times New Roman" w:cs="Times New Roman"/>
          <w:bCs/>
          <w:iCs/>
          <w:lang w:val="uk-UA" w:eastAsia="ru-RU"/>
        </w:rPr>
        <w:tab/>
      </w:r>
      <w:bookmarkStart w:id="2" w:name="_Hlk179441929"/>
      <w:r w:rsidRPr="00136C17">
        <w:rPr>
          <w:rFonts w:ascii="Times New Roman" w:eastAsia="Times New Roman" w:hAnsi="Times New Roman" w:cs="Times New Roman"/>
          <w:bCs/>
          <w:iCs/>
          <w:lang w:val="uk-UA" w:eastAsia="ru-RU"/>
        </w:rPr>
        <w:tab/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Ісаєва Ельвіна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Тахмасибівна</w:t>
      </w:r>
      <w:proofErr w:type="spellEnd"/>
      <w:r w:rsidRPr="00136C17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-</w:t>
      </w:r>
    </w:p>
    <w:p w14:paraId="21010162" w14:textId="77777777" w:rsidR="00136C17" w:rsidRPr="00136C17" w:rsidRDefault="00136C17" w:rsidP="00136C17">
      <w:pPr>
        <w:tabs>
          <w:tab w:val="left" w:pos="2085"/>
          <w:tab w:val="left" w:pos="3402"/>
        </w:tabs>
        <w:spacing w:after="0" w:line="240" w:lineRule="auto"/>
        <w:ind w:left="3402" w:hanging="28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заступник голови постійної комісії з питань прав людини, законності, регламенту, депутатської діяльності та етики.</w:t>
      </w:r>
    </w:p>
    <w:bookmarkEnd w:id="2"/>
    <w:p w14:paraId="3E9ECE17" w14:textId="77777777" w:rsidR="00136C17" w:rsidRPr="00136C17" w:rsidRDefault="00136C17" w:rsidP="00136C17">
      <w:pPr>
        <w:spacing w:after="0" w:line="240" w:lineRule="auto"/>
        <w:ind w:left="2340" w:right="284" w:hanging="2340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val="uk-UA" w:eastAsia="ru-RU"/>
        </w:rPr>
        <w:t xml:space="preserve">               </w:t>
      </w:r>
    </w:p>
    <w:p w14:paraId="6D5518C0" w14:textId="77777777" w:rsidR="00136C17" w:rsidRPr="00136C17" w:rsidRDefault="00136C17" w:rsidP="00136C17">
      <w:pPr>
        <w:spacing w:after="0" w:line="240" w:lineRule="auto"/>
        <w:ind w:left="360" w:right="284" w:hanging="360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 xml:space="preserve">ВИРІШИЛИ: </w:t>
      </w:r>
    </w:p>
    <w:p w14:paraId="74A37A21" w14:textId="77777777" w:rsidR="00136C17" w:rsidRPr="00136C17" w:rsidRDefault="00136C17" w:rsidP="00136C17">
      <w:pPr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3E9131E9" w14:textId="77777777" w:rsidR="00136C17" w:rsidRPr="00136C17" w:rsidRDefault="00136C17" w:rsidP="00136C17">
      <w:pPr>
        <w:tabs>
          <w:tab w:val="left" w:pos="851"/>
        </w:tabs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1.</w:t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Інформацію </w:t>
      </w: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Ісаєвої Ельвіни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Тахмасибівни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 - заступника голови постійної комісії з питань прав людини, законності, регламенту, депутатської діяльності та етики </w:t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взяти до відома.</w:t>
      </w:r>
    </w:p>
    <w:p w14:paraId="63347D1A" w14:textId="77777777" w:rsidR="00136C17" w:rsidRPr="00136C17" w:rsidRDefault="00136C17" w:rsidP="00136C17">
      <w:pPr>
        <w:tabs>
          <w:tab w:val="left" w:pos="851"/>
        </w:tabs>
        <w:spacing w:after="0" w:line="240" w:lineRule="auto"/>
        <w:ind w:right="284" w:firstLine="567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B036E5" w14:textId="73336E5E" w:rsidR="00136C17" w:rsidRPr="00136C17" w:rsidRDefault="00136C17" w:rsidP="00136C17">
      <w:pPr>
        <w:tabs>
          <w:tab w:val="left" w:pos="851"/>
        </w:tabs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>2.</w:t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Погодити проект рішення «</w:t>
      </w:r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Про уповноваження старости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Зеленогайського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старостинського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округу – Головацької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Аліни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Володимирівни на вчинення нотаріальних дій для мешканців Преображенського </w:t>
      </w:r>
      <w:proofErr w:type="spellStart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>старостинського</w:t>
      </w:r>
      <w:proofErr w:type="spellEnd"/>
      <w:r w:rsidRPr="00136C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t xml:space="preserve"> округу»</w:t>
      </w:r>
      <w:r w:rsidRPr="00136C1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5636D0F9" w14:textId="1791A316" w:rsid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492A34AB" w14:textId="77777777" w:rsidR="00136C17" w:rsidRPr="00136C17" w:rsidRDefault="00136C17" w:rsidP="00136C17">
      <w:pPr>
        <w:spacing w:after="0" w:line="240" w:lineRule="auto"/>
        <w:ind w:right="284" w:firstLine="567"/>
        <w:jc w:val="both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0FFBBBF3" w14:textId="77777777" w:rsidR="00136C17" w:rsidRPr="00136C17" w:rsidRDefault="00136C17" w:rsidP="00136C17">
      <w:pPr>
        <w:spacing w:after="0" w:line="240" w:lineRule="auto"/>
        <w:ind w:left="3420" w:right="284"/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bCs/>
          <w:sz w:val="28"/>
          <w:szCs w:val="24"/>
          <w:lang w:val="uk-UA" w:eastAsia="ru-RU"/>
        </w:rPr>
        <w:t>Результати поіменного голосування:</w:t>
      </w:r>
    </w:p>
    <w:p w14:paraId="47660470" w14:textId="77777777" w:rsidR="00136C17" w:rsidRPr="00136C17" w:rsidRDefault="00136C17" w:rsidP="00136C1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</w:t>
      </w: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4512"/>
        <w:gridCol w:w="1616"/>
      </w:tblGrid>
      <w:tr w:rsidR="00136C17" w:rsidRPr="00136C17" w14:paraId="300A7D11" w14:textId="77777777" w:rsidTr="00530CF6">
        <w:tc>
          <w:tcPr>
            <w:tcW w:w="4678" w:type="dxa"/>
            <w:shd w:val="clear" w:color="auto" w:fill="auto"/>
          </w:tcPr>
          <w:p w14:paraId="2FC50824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proofErr w:type="spellStart"/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Скорук</w:t>
            </w:r>
            <w:proofErr w:type="spellEnd"/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 М.А.</w:t>
            </w:r>
          </w:p>
          <w:p w14:paraId="34D6238C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Ісаєва Е.Т.</w:t>
            </w:r>
          </w:p>
        </w:tc>
        <w:tc>
          <w:tcPr>
            <w:tcW w:w="1667" w:type="dxa"/>
            <w:shd w:val="clear" w:color="auto" w:fill="auto"/>
          </w:tcPr>
          <w:p w14:paraId="161E7CDE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– за</w:t>
            </w:r>
          </w:p>
          <w:p w14:paraId="2AA8FD4F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sz w:val="28"/>
                <w:szCs w:val="24"/>
                <w:lang w:val="uk-UA" w:eastAsia="ru-RU"/>
              </w:rPr>
              <w:t>– за</w:t>
            </w:r>
          </w:p>
        </w:tc>
      </w:tr>
      <w:tr w:rsidR="00136C17" w:rsidRPr="00136C17" w14:paraId="2DCCFE3F" w14:textId="77777777" w:rsidTr="00530CF6">
        <w:tc>
          <w:tcPr>
            <w:tcW w:w="4678" w:type="dxa"/>
            <w:shd w:val="clear" w:color="auto" w:fill="auto"/>
          </w:tcPr>
          <w:p w14:paraId="1D6CC5F3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proofErr w:type="spellStart"/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Скорук</w:t>
            </w:r>
            <w:proofErr w:type="spellEnd"/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 Н.А.</w:t>
            </w:r>
          </w:p>
        </w:tc>
        <w:tc>
          <w:tcPr>
            <w:tcW w:w="1667" w:type="dxa"/>
            <w:shd w:val="clear" w:color="auto" w:fill="auto"/>
          </w:tcPr>
          <w:p w14:paraId="70F2CDC5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– за</w:t>
            </w:r>
          </w:p>
        </w:tc>
      </w:tr>
      <w:tr w:rsidR="00136C17" w:rsidRPr="00136C17" w14:paraId="0380EC08" w14:textId="77777777" w:rsidTr="00530CF6">
        <w:tc>
          <w:tcPr>
            <w:tcW w:w="4678" w:type="dxa"/>
            <w:shd w:val="clear" w:color="auto" w:fill="auto"/>
          </w:tcPr>
          <w:p w14:paraId="2C427E25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Семенюк Л.Р.</w:t>
            </w:r>
          </w:p>
        </w:tc>
        <w:tc>
          <w:tcPr>
            <w:tcW w:w="1667" w:type="dxa"/>
            <w:shd w:val="clear" w:color="auto" w:fill="auto"/>
          </w:tcPr>
          <w:p w14:paraId="0DEE2151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– за</w:t>
            </w:r>
          </w:p>
        </w:tc>
      </w:tr>
      <w:tr w:rsidR="00136C17" w:rsidRPr="00136C17" w14:paraId="2E9FB867" w14:textId="77777777" w:rsidTr="00530CF6">
        <w:tc>
          <w:tcPr>
            <w:tcW w:w="4678" w:type="dxa"/>
            <w:shd w:val="clear" w:color="auto" w:fill="auto"/>
          </w:tcPr>
          <w:p w14:paraId="03EBACF3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proofErr w:type="spellStart"/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Висіч</w:t>
            </w:r>
            <w:proofErr w:type="spellEnd"/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 xml:space="preserve"> Ю.М.</w:t>
            </w:r>
          </w:p>
        </w:tc>
        <w:tc>
          <w:tcPr>
            <w:tcW w:w="1667" w:type="dxa"/>
            <w:shd w:val="clear" w:color="auto" w:fill="auto"/>
          </w:tcPr>
          <w:p w14:paraId="0356A90B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– за</w:t>
            </w:r>
          </w:p>
        </w:tc>
      </w:tr>
    </w:tbl>
    <w:p w14:paraId="4072241B" w14:textId="77777777" w:rsidR="00136C17" w:rsidRPr="00136C17" w:rsidRDefault="00136C17" w:rsidP="00136C17">
      <w:pPr>
        <w:tabs>
          <w:tab w:val="left" w:pos="3402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tbl>
      <w:tblPr>
        <w:tblW w:w="0" w:type="auto"/>
        <w:tblInd w:w="3510" w:type="dxa"/>
        <w:tblLook w:val="04A0" w:firstRow="1" w:lastRow="0" w:firstColumn="1" w:lastColumn="0" w:noHBand="0" w:noVBand="1"/>
      </w:tblPr>
      <w:tblGrid>
        <w:gridCol w:w="4655"/>
        <w:gridCol w:w="1473"/>
      </w:tblGrid>
      <w:tr w:rsidR="00136C17" w:rsidRPr="00136C17" w14:paraId="411D59AB" w14:textId="77777777" w:rsidTr="00530CF6">
        <w:tc>
          <w:tcPr>
            <w:tcW w:w="4820" w:type="dxa"/>
            <w:shd w:val="clear" w:color="auto" w:fill="auto"/>
          </w:tcPr>
          <w:p w14:paraId="75DFEDBB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За</w:t>
            </w:r>
          </w:p>
        </w:tc>
        <w:tc>
          <w:tcPr>
            <w:tcW w:w="1524" w:type="dxa"/>
            <w:shd w:val="clear" w:color="auto" w:fill="auto"/>
          </w:tcPr>
          <w:p w14:paraId="2AB01B8A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5</w:t>
            </w:r>
          </w:p>
        </w:tc>
      </w:tr>
      <w:tr w:rsidR="00136C17" w:rsidRPr="00136C17" w14:paraId="59A8BDC3" w14:textId="77777777" w:rsidTr="00530CF6">
        <w:tc>
          <w:tcPr>
            <w:tcW w:w="4820" w:type="dxa"/>
            <w:shd w:val="clear" w:color="auto" w:fill="auto"/>
          </w:tcPr>
          <w:p w14:paraId="1E05DB7A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Проти</w:t>
            </w:r>
          </w:p>
        </w:tc>
        <w:tc>
          <w:tcPr>
            <w:tcW w:w="1524" w:type="dxa"/>
            <w:shd w:val="clear" w:color="auto" w:fill="auto"/>
          </w:tcPr>
          <w:p w14:paraId="61C18F71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0</w:t>
            </w:r>
          </w:p>
        </w:tc>
      </w:tr>
      <w:tr w:rsidR="00136C17" w:rsidRPr="00136C17" w14:paraId="48A2DC1F" w14:textId="77777777" w:rsidTr="00530CF6">
        <w:tc>
          <w:tcPr>
            <w:tcW w:w="4820" w:type="dxa"/>
            <w:shd w:val="clear" w:color="auto" w:fill="auto"/>
          </w:tcPr>
          <w:p w14:paraId="3984C844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Утрималось</w:t>
            </w:r>
          </w:p>
        </w:tc>
        <w:tc>
          <w:tcPr>
            <w:tcW w:w="1524" w:type="dxa"/>
            <w:shd w:val="clear" w:color="auto" w:fill="auto"/>
          </w:tcPr>
          <w:p w14:paraId="3603BE28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0</w:t>
            </w:r>
          </w:p>
        </w:tc>
      </w:tr>
      <w:tr w:rsidR="00136C17" w:rsidRPr="00136C17" w14:paraId="5871655F" w14:textId="77777777" w:rsidTr="00530CF6">
        <w:tc>
          <w:tcPr>
            <w:tcW w:w="4820" w:type="dxa"/>
            <w:shd w:val="clear" w:color="auto" w:fill="auto"/>
          </w:tcPr>
          <w:p w14:paraId="2AE37811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Усього</w:t>
            </w:r>
          </w:p>
        </w:tc>
        <w:tc>
          <w:tcPr>
            <w:tcW w:w="1524" w:type="dxa"/>
            <w:shd w:val="clear" w:color="auto" w:fill="auto"/>
          </w:tcPr>
          <w:p w14:paraId="7381DFBE" w14:textId="77777777" w:rsidR="00136C17" w:rsidRPr="00136C17" w:rsidRDefault="00136C17" w:rsidP="00136C17">
            <w:pPr>
              <w:spacing w:after="0" w:line="240" w:lineRule="auto"/>
              <w:ind w:right="284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</w:pPr>
            <w:r w:rsidRPr="00136C17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val="uk-UA" w:eastAsia="ru-RU"/>
              </w:rPr>
              <w:t>5</w:t>
            </w:r>
          </w:p>
        </w:tc>
      </w:tr>
    </w:tbl>
    <w:p w14:paraId="114AD657" w14:textId="77777777" w:rsidR="00136C17" w:rsidRPr="00136C17" w:rsidRDefault="00136C17" w:rsidP="00136C1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</w:pPr>
      <w:r w:rsidRPr="00136C17">
        <w:rPr>
          <w:rFonts w:ascii="Times New Roman" w:eastAsia="Times New Roman" w:hAnsi="Times New Roman" w:cs="Times New Roman"/>
          <w:bCs/>
          <w:sz w:val="28"/>
          <w:szCs w:val="24"/>
          <w:lang w:val="uk-UA" w:eastAsia="ru-RU"/>
        </w:rPr>
        <w:t xml:space="preserve">                                      </w:t>
      </w:r>
    </w:p>
    <w:p w14:paraId="7F0D7F80" w14:textId="77777777" w:rsidR="00136C17" w:rsidRPr="00136C17" w:rsidRDefault="00136C17" w:rsidP="00136C17">
      <w:pPr>
        <w:tabs>
          <w:tab w:val="left" w:pos="3620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44E8726" w14:textId="77777777" w:rsidR="00136C17" w:rsidRPr="00136C17" w:rsidRDefault="00136C17" w:rsidP="00136C17">
      <w:pPr>
        <w:tabs>
          <w:tab w:val="left" w:pos="3620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32E18FD" w14:textId="4B800568" w:rsidR="00136C17" w:rsidRDefault="00136C17" w:rsidP="00136C17">
      <w:pPr>
        <w:tabs>
          <w:tab w:val="left" w:pos="3620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5C34A3" w14:textId="77777777" w:rsidR="00EE29EF" w:rsidRPr="00136C17" w:rsidRDefault="00EE29EF" w:rsidP="00136C17">
      <w:pPr>
        <w:tabs>
          <w:tab w:val="left" w:pos="3620"/>
        </w:tabs>
        <w:spacing w:after="0" w:line="240" w:lineRule="auto"/>
        <w:ind w:right="28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A8166D9" w14:textId="77777777" w:rsidR="00136C17" w:rsidRPr="00136C17" w:rsidRDefault="00136C17" w:rsidP="00136C1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Голова постійної комісії</w:t>
      </w: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Максим СКОРУК</w:t>
      </w:r>
    </w:p>
    <w:p w14:paraId="21534A82" w14:textId="77777777" w:rsidR="00136C17" w:rsidRPr="00136C17" w:rsidRDefault="00136C17" w:rsidP="00136C1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35E0F22" w14:textId="77777777" w:rsidR="00136C17" w:rsidRPr="00136C17" w:rsidRDefault="00136C17" w:rsidP="00136C1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1A773DC8" w14:textId="77777777" w:rsidR="00136C17" w:rsidRPr="00136C17" w:rsidRDefault="00136C17" w:rsidP="00136C1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6B89DE7F" w14:textId="77777777" w:rsidR="00136C17" w:rsidRPr="00136C17" w:rsidRDefault="00136C17" w:rsidP="00136C17">
      <w:pPr>
        <w:tabs>
          <w:tab w:val="left" w:pos="694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Секретар постійної комісії </w:t>
      </w:r>
      <w:r w:rsidRPr="00136C1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Юлія ВИСІЧ </w:t>
      </w:r>
    </w:p>
    <w:p w14:paraId="23299ADC" w14:textId="77777777" w:rsidR="00136C17" w:rsidRPr="00136C17" w:rsidRDefault="00136C17" w:rsidP="00136C17">
      <w:pPr>
        <w:spacing w:after="0" w:line="240" w:lineRule="auto"/>
        <w:ind w:left="284" w:right="284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14:paraId="2714BDDB" w14:textId="77777777" w:rsidR="00A97477" w:rsidRDefault="00A97477"/>
    <w:sectPr w:rsidR="00A97477" w:rsidSect="00136C17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096A78" w14:textId="77777777" w:rsidR="002525CC" w:rsidRDefault="002525CC">
      <w:pPr>
        <w:spacing w:after="0" w:line="240" w:lineRule="auto"/>
      </w:pPr>
      <w:r>
        <w:separator/>
      </w:r>
    </w:p>
  </w:endnote>
  <w:endnote w:type="continuationSeparator" w:id="0">
    <w:p w14:paraId="6AE76655" w14:textId="77777777" w:rsidR="002525CC" w:rsidRDefault="00252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D7E52" w14:textId="77777777" w:rsidR="002525CC" w:rsidRDefault="002525CC">
      <w:pPr>
        <w:spacing w:after="0" w:line="240" w:lineRule="auto"/>
      </w:pPr>
      <w:r>
        <w:separator/>
      </w:r>
    </w:p>
  </w:footnote>
  <w:footnote w:type="continuationSeparator" w:id="0">
    <w:p w14:paraId="1AEB9E76" w14:textId="77777777" w:rsidR="002525CC" w:rsidRDefault="00252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26B2FB" w14:textId="77777777" w:rsidR="00EA2554" w:rsidRDefault="00136C1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DACFE7A" w14:textId="77777777" w:rsidR="00EA2554" w:rsidRDefault="002525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CD"/>
    <w:rsid w:val="00136C17"/>
    <w:rsid w:val="002525CC"/>
    <w:rsid w:val="00A97477"/>
    <w:rsid w:val="00C33ECD"/>
    <w:rsid w:val="00EE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6C335"/>
  <w15:chartTrackingRefBased/>
  <w15:docId w15:val="{4684EF5C-4744-4BC4-87B7-06707D5DB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36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36C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</cp:revision>
  <cp:lastPrinted>2026-03-05T13:38:00Z</cp:lastPrinted>
  <dcterms:created xsi:type="dcterms:W3CDTF">2026-03-05T13:05:00Z</dcterms:created>
  <dcterms:modified xsi:type="dcterms:W3CDTF">2026-03-05T13:38:00Z</dcterms:modified>
</cp:coreProperties>
</file>