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8B06DD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Порядку</w:t>
      </w:r>
      <w:r w:rsidR="0026659C" w:rsidRPr="00FC5281">
        <w:rPr>
          <w:b/>
          <w:bCs/>
          <w:sz w:val="32"/>
          <w:szCs w:val="32"/>
          <w:lang w:val="uk-UA"/>
        </w:rPr>
        <w:t xml:space="preserve"> денн</w:t>
      </w:r>
      <w:r>
        <w:rPr>
          <w:b/>
          <w:bCs/>
          <w:sz w:val="32"/>
          <w:szCs w:val="32"/>
          <w:lang w:val="uk-UA"/>
        </w:rPr>
        <w:t>ого</w:t>
      </w:r>
      <w:r w:rsidR="0026659C" w:rsidRPr="00FC5281">
        <w:rPr>
          <w:b/>
          <w:bCs/>
          <w:sz w:val="32"/>
          <w:szCs w:val="32"/>
          <w:lang w:val="uk-UA"/>
        </w:rPr>
        <w:t xml:space="preserve">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B3106" w:rsidRPr="00FC5281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Дата:</w:t>
      </w:r>
      <w:r w:rsidRPr="001F3F31">
        <w:rPr>
          <w:bCs/>
          <w:sz w:val="28"/>
          <w:szCs w:val="28"/>
          <w:lang w:val="uk-UA"/>
        </w:rPr>
        <w:t xml:space="preserve"> </w:t>
      </w:r>
      <w:r w:rsidR="008729CB">
        <w:rPr>
          <w:b/>
          <w:bCs/>
          <w:sz w:val="28"/>
          <w:szCs w:val="28"/>
          <w:u w:val="single"/>
          <w:lang w:val="uk-UA"/>
        </w:rPr>
        <w:t>30</w:t>
      </w:r>
      <w:r w:rsidR="000E3BE7">
        <w:rPr>
          <w:b/>
          <w:bCs/>
          <w:sz w:val="28"/>
          <w:szCs w:val="28"/>
          <w:u w:val="single"/>
          <w:lang w:val="uk-UA"/>
        </w:rPr>
        <w:t xml:space="preserve"> </w:t>
      </w:r>
      <w:r w:rsidR="008729CB">
        <w:rPr>
          <w:b/>
          <w:bCs/>
          <w:sz w:val="28"/>
          <w:szCs w:val="28"/>
          <w:u w:val="single"/>
          <w:lang w:val="uk-UA"/>
        </w:rPr>
        <w:t>квіт</w:t>
      </w:r>
      <w:r w:rsidR="00ED6185">
        <w:rPr>
          <w:b/>
          <w:bCs/>
          <w:sz w:val="28"/>
          <w:szCs w:val="28"/>
          <w:u w:val="single"/>
          <w:lang w:val="uk-UA"/>
        </w:rPr>
        <w:t>ня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202</w:t>
      </w:r>
      <w:r w:rsidR="000E3BE7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року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Час:</w:t>
      </w:r>
      <w:r w:rsidRPr="001F3F31">
        <w:rPr>
          <w:bCs/>
          <w:sz w:val="28"/>
          <w:szCs w:val="28"/>
          <w:lang w:val="uk-UA"/>
        </w:rPr>
        <w:t xml:space="preserve"> 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о </w:t>
      </w:r>
      <w:r w:rsidR="00BE7075">
        <w:rPr>
          <w:b/>
          <w:bCs/>
          <w:sz w:val="28"/>
          <w:szCs w:val="28"/>
          <w:u w:val="single"/>
          <w:lang w:val="uk-UA"/>
        </w:rPr>
        <w:t>15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D560B7" w:rsidRDefault="00D560B7" w:rsidP="00CD0E20">
      <w:pPr>
        <w:pStyle w:val="af7"/>
        <w:tabs>
          <w:tab w:val="left" w:pos="0"/>
        </w:tabs>
        <w:suppressAutoHyphens w:val="0"/>
        <w:spacing w:after="200" w:line="276" w:lineRule="auto"/>
        <w:ind w:left="567"/>
        <w:contextualSpacing/>
        <w:jc w:val="both"/>
        <w:rPr>
          <w:b/>
          <w:bCs/>
          <w:lang w:val="uk-UA"/>
        </w:rPr>
      </w:pPr>
    </w:p>
    <w:p w:rsidR="00535EFF" w:rsidRPr="001B32DD" w:rsidRDefault="00535EFF" w:rsidP="00535EFF">
      <w:pPr>
        <w:pStyle w:val="af7"/>
        <w:shd w:val="clear" w:color="auto" w:fill="FFFFFF"/>
        <w:autoSpaceDN w:val="0"/>
        <w:ind w:left="0"/>
        <w:jc w:val="both"/>
      </w:pPr>
      <w:r w:rsidRPr="001B32DD">
        <w:t xml:space="preserve">    1.</w:t>
      </w:r>
      <w:r w:rsidRPr="001B32DD">
        <w:rPr>
          <w:bCs/>
        </w:rPr>
        <w:t xml:space="preserve"> </w:t>
      </w:r>
      <w:r w:rsidRPr="001B32DD">
        <w:rPr>
          <w:bCs/>
          <w:lang w:val="uk-UA" w:eastAsia="ru-RU"/>
        </w:rPr>
        <w:t>Про звіт щодо виконання бюджету Томаківської селищної територіальної громади за І квартал 202</w:t>
      </w:r>
      <w:r w:rsidRPr="001B32DD">
        <w:rPr>
          <w:bCs/>
          <w:lang w:eastAsia="ru-RU"/>
        </w:rPr>
        <w:t>5</w:t>
      </w:r>
      <w:r w:rsidRPr="001B32DD">
        <w:rPr>
          <w:bCs/>
          <w:lang w:val="uk-UA" w:eastAsia="ru-RU"/>
        </w:rPr>
        <w:t xml:space="preserve"> року</w:t>
      </w:r>
      <w:r w:rsidRPr="001B32DD">
        <w:rPr>
          <w:bCs/>
          <w:lang w:eastAsia="ru-RU"/>
        </w:rPr>
        <w:t>.</w:t>
      </w:r>
    </w:p>
    <w:p w:rsidR="00535EFF" w:rsidRPr="001B32DD" w:rsidRDefault="00535EFF" w:rsidP="00535EFF">
      <w:pPr>
        <w:pStyle w:val="23"/>
        <w:spacing w:after="0" w:line="240" w:lineRule="auto"/>
        <w:contextualSpacing/>
        <w:rPr>
          <w:lang w:eastAsia="zh-CN"/>
        </w:rPr>
      </w:pPr>
    </w:p>
    <w:p w:rsidR="00535EFF" w:rsidRPr="001B32DD" w:rsidRDefault="00535EFF" w:rsidP="00535EFF">
      <w:pPr>
        <w:pStyle w:val="afe"/>
        <w:contextualSpacing/>
        <w:jc w:val="both"/>
        <w:rPr>
          <w:rStyle w:val="xfm93895093"/>
          <w:sz w:val="28"/>
          <w:szCs w:val="28"/>
          <w:lang w:val="uk-UA"/>
        </w:rPr>
      </w:pPr>
      <w:r w:rsidRPr="001B32DD">
        <w:rPr>
          <w:rFonts w:ascii="Times New Roman" w:hAnsi="Times New Roman"/>
          <w:sz w:val="28"/>
          <w:szCs w:val="28"/>
          <w:lang w:eastAsia="zh-CN"/>
        </w:rPr>
        <w:t xml:space="preserve">     2. </w:t>
      </w:r>
      <w:r w:rsidRPr="001B32DD">
        <w:rPr>
          <w:rStyle w:val="xfm93895093"/>
          <w:rFonts w:ascii="Times New Roman" w:hAnsi="Times New Roman"/>
          <w:sz w:val="28"/>
          <w:szCs w:val="28"/>
        </w:rPr>
        <w:t xml:space="preserve">Про </w:t>
      </w:r>
      <w:proofErr w:type="spellStart"/>
      <w:r w:rsidRPr="001B32DD">
        <w:rPr>
          <w:rStyle w:val="xfm93895093"/>
          <w:rFonts w:ascii="Times New Roman" w:hAnsi="Times New Roman"/>
          <w:sz w:val="28"/>
          <w:szCs w:val="28"/>
        </w:rPr>
        <w:t>внесення</w:t>
      </w:r>
      <w:proofErr w:type="spellEnd"/>
      <w:r w:rsidRPr="001B32DD">
        <w:rPr>
          <w:rStyle w:val="xfm93895093"/>
          <w:rFonts w:ascii="Times New Roman" w:hAnsi="Times New Roman"/>
          <w:sz w:val="28"/>
          <w:szCs w:val="28"/>
        </w:rPr>
        <w:t xml:space="preserve"> </w:t>
      </w:r>
      <w:proofErr w:type="spellStart"/>
      <w:r w:rsidRPr="001B32DD">
        <w:rPr>
          <w:rStyle w:val="xfm93895093"/>
          <w:rFonts w:ascii="Times New Roman" w:hAnsi="Times New Roman"/>
          <w:sz w:val="28"/>
          <w:szCs w:val="28"/>
        </w:rPr>
        <w:t>змін</w:t>
      </w:r>
      <w:proofErr w:type="spellEnd"/>
      <w:r w:rsidRPr="001B32DD">
        <w:rPr>
          <w:rStyle w:val="xfm93895093"/>
          <w:rFonts w:ascii="Times New Roman" w:hAnsi="Times New Roman"/>
          <w:sz w:val="28"/>
          <w:szCs w:val="28"/>
        </w:rPr>
        <w:t xml:space="preserve"> до </w:t>
      </w:r>
      <w:proofErr w:type="spellStart"/>
      <w:r w:rsidRPr="001B32DD">
        <w:rPr>
          <w:rStyle w:val="xfm93895093"/>
          <w:rFonts w:ascii="Times New Roman" w:hAnsi="Times New Roman"/>
          <w:sz w:val="28"/>
          <w:szCs w:val="28"/>
        </w:rPr>
        <w:t>рішення</w:t>
      </w:r>
      <w:proofErr w:type="spellEnd"/>
      <w:r w:rsidRPr="001B32DD">
        <w:rPr>
          <w:rStyle w:val="xfm93895093"/>
          <w:rFonts w:ascii="Times New Roman" w:hAnsi="Times New Roman"/>
          <w:sz w:val="28"/>
          <w:szCs w:val="28"/>
        </w:rPr>
        <w:t xml:space="preserve"> </w:t>
      </w:r>
      <w:proofErr w:type="spellStart"/>
      <w:r w:rsidRPr="001B32DD">
        <w:rPr>
          <w:rStyle w:val="xfm93895093"/>
          <w:rFonts w:ascii="Times New Roman" w:hAnsi="Times New Roman"/>
          <w:sz w:val="28"/>
          <w:szCs w:val="28"/>
        </w:rPr>
        <w:t>селищної</w:t>
      </w:r>
      <w:proofErr w:type="spellEnd"/>
      <w:r w:rsidRPr="001B32DD">
        <w:rPr>
          <w:rStyle w:val="xfm93895093"/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1B32DD">
        <w:rPr>
          <w:rStyle w:val="xfm93895093"/>
          <w:rFonts w:ascii="Times New Roman" w:hAnsi="Times New Roman"/>
          <w:sz w:val="28"/>
          <w:szCs w:val="28"/>
        </w:rPr>
        <w:t>від</w:t>
      </w:r>
      <w:proofErr w:type="spellEnd"/>
      <w:r w:rsidRPr="001B32DD">
        <w:rPr>
          <w:rStyle w:val="xfm93895093"/>
          <w:rFonts w:ascii="Times New Roman" w:hAnsi="Times New Roman"/>
          <w:sz w:val="28"/>
          <w:szCs w:val="28"/>
        </w:rPr>
        <w:t xml:space="preserve"> 19 </w:t>
      </w:r>
      <w:proofErr w:type="spellStart"/>
      <w:r w:rsidRPr="001B32DD">
        <w:rPr>
          <w:rStyle w:val="xfm93895093"/>
          <w:rFonts w:ascii="Times New Roman" w:hAnsi="Times New Roman"/>
          <w:sz w:val="28"/>
          <w:szCs w:val="28"/>
        </w:rPr>
        <w:t>грудня</w:t>
      </w:r>
      <w:proofErr w:type="spellEnd"/>
      <w:r w:rsidRPr="001B32DD">
        <w:rPr>
          <w:rStyle w:val="xfm93895093"/>
          <w:rFonts w:ascii="Times New Roman" w:hAnsi="Times New Roman"/>
          <w:sz w:val="28"/>
          <w:szCs w:val="28"/>
        </w:rPr>
        <w:t xml:space="preserve"> 2024 року           № 1577-38/</w:t>
      </w:r>
      <w:r w:rsidRPr="001B32DD">
        <w:rPr>
          <w:rStyle w:val="xfm93895093"/>
          <w:rFonts w:ascii="Times New Roman" w:hAnsi="Times New Roman"/>
          <w:sz w:val="28"/>
          <w:szCs w:val="28"/>
          <w:lang w:val="en-US"/>
        </w:rPr>
        <w:t>V</w:t>
      </w:r>
      <w:r w:rsidRPr="001B32DD">
        <w:rPr>
          <w:rStyle w:val="xfm93895093"/>
          <w:rFonts w:ascii="Times New Roman" w:hAnsi="Times New Roman"/>
          <w:sz w:val="28"/>
          <w:szCs w:val="28"/>
        </w:rPr>
        <w:t>ІІІ «</w:t>
      </w:r>
      <w:r w:rsidRPr="001B32DD">
        <w:rPr>
          <w:rFonts w:ascii="Times New Roman" w:hAnsi="Times New Roman"/>
          <w:sz w:val="28"/>
          <w:szCs w:val="28"/>
        </w:rPr>
        <w:t xml:space="preserve">Про бюджет Томаківської </w:t>
      </w:r>
      <w:proofErr w:type="spellStart"/>
      <w:r w:rsidRPr="001B32DD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1B32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2DD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1B32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2DD">
        <w:rPr>
          <w:rFonts w:ascii="Times New Roman" w:hAnsi="Times New Roman"/>
          <w:sz w:val="28"/>
          <w:szCs w:val="28"/>
        </w:rPr>
        <w:t>громади</w:t>
      </w:r>
      <w:proofErr w:type="spellEnd"/>
      <w:r w:rsidRPr="001B32DD">
        <w:rPr>
          <w:rFonts w:ascii="Times New Roman" w:hAnsi="Times New Roman"/>
          <w:sz w:val="28"/>
          <w:szCs w:val="28"/>
        </w:rPr>
        <w:t xml:space="preserve"> на 2025 </w:t>
      </w:r>
      <w:proofErr w:type="spellStart"/>
      <w:r w:rsidRPr="001B32DD">
        <w:rPr>
          <w:rFonts w:ascii="Times New Roman" w:hAnsi="Times New Roman"/>
          <w:sz w:val="28"/>
          <w:szCs w:val="28"/>
        </w:rPr>
        <w:t>рік</w:t>
      </w:r>
      <w:proofErr w:type="spellEnd"/>
      <w:r w:rsidRPr="001B32DD">
        <w:rPr>
          <w:rFonts w:ascii="Times New Roman" w:hAnsi="Times New Roman"/>
          <w:sz w:val="28"/>
          <w:szCs w:val="28"/>
        </w:rPr>
        <w:t>» (</w:t>
      </w:r>
      <w:proofErr w:type="spellStart"/>
      <w:r w:rsidRPr="001B32DD">
        <w:rPr>
          <w:rFonts w:ascii="Times New Roman" w:hAnsi="Times New Roman"/>
          <w:sz w:val="28"/>
          <w:szCs w:val="28"/>
        </w:rPr>
        <w:t>зі</w:t>
      </w:r>
      <w:proofErr w:type="spellEnd"/>
      <w:r w:rsidRPr="001B32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2DD">
        <w:rPr>
          <w:rFonts w:ascii="Times New Roman" w:hAnsi="Times New Roman"/>
          <w:sz w:val="28"/>
          <w:szCs w:val="28"/>
        </w:rPr>
        <w:t>змінами</w:t>
      </w:r>
      <w:proofErr w:type="spellEnd"/>
      <w:r w:rsidRPr="001B32DD">
        <w:rPr>
          <w:rFonts w:ascii="Times New Roman" w:hAnsi="Times New Roman"/>
          <w:sz w:val="28"/>
          <w:szCs w:val="28"/>
        </w:rPr>
        <w:t>).</w:t>
      </w:r>
    </w:p>
    <w:p w:rsidR="00535EFF" w:rsidRDefault="00535EFF" w:rsidP="00535EFF">
      <w:pPr>
        <w:contextualSpacing/>
        <w:jc w:val="both"/>
        <w:rPr>
          <w:bCs/>
          <w:color w:val="000000"/>
        </w:rPr>
      </w:pPr>
      <w:r w:rsidRPr="008E7599">
        <w:rPr>
          <w:color w:val="FF0000"/>
        </w:rPr>
        <w:t xml:space="preserve">  </w:t>
      </w:r>
      <w:r w:rsidRPr="0097064D">
        <w:rPr>
          <w:bCs/>
          <w:color w:val="000000"/>
        </w:rPr>
        <w:t xml:space="preserve">     </w:t>
      </w:r>
    </w:p>
    <w:p w:rsidR="00535EFF" w:rsidRPr="00C9759C" w:rsidRDefault="00535EFF" w:rsidP="00535EFF">
      <w:pPr>
        <w:contextualSpacing/>
        <w:jc w:val="both"/>
        <w:rPr>
          <w:b/>
        </w:rPr>
      </w:pPr>
      <w:r>
        <w:rPr>
          <w:bCs/>
          <w:color w:val="000000"/>
        </w:rPr>
        <w:t xml:space="preserve">    </w:t>
      </w:r>
      <w:r w:rsidRPr="00C9759C">
        <w:rPr>
          <w:bCs/>
          <w:color w:val="000000"/>
        </w:rPr>
        <w:t xml:space="preserve">3. </w:t>
      </w:r>
      <w:r w:rsidRPr="00C9759C">
        <w:rPr>
          <w:lang w:eastAsia="zh-CN"/>
        </w:rPr>
        <w:t>Про затвердження Програми у</w:t>
      </w:r>
      <w:r w:rsidRPr="00C9759C">
        <w:t>досконалення надання</w:t>
      </w:r>
      <w:r w:rsidRPr="00C9759C">
        <w:rPr>
          <w:szCs w:val="23"/>
          <w:shd w:val="clear" w:color="auto" w:fill="FFFFFF"/>
        </w:rPr>
        <w:t xml:space="preserve"> екстреної медичної допомоги на території Томаківської селищної територіальної громади на 2025 рік.</w:t>
      </w:r>
      <w:r w:rsidRPr="00C9759C">
        <w:rPr>
          <w:b/>
        </w:rPr>
        <w:t xml:space="preserve">                </w:t>
      </w:r>
    </w:p>
    <w:p w:rsidR="00535EFF" w:rsidRPr="001B32DD" w:rsidRDefault="00535EFF" w:rsidP="00535EFF">
      <w:pPr>
        <w:pStyle w:val="23"/>
        <w:spacing w:after="0" w:line="240" w:lineRule="auto"/>
        <w:contextualSpacing/>
        <w:rPr>
          <w:lang w:eastAsia="zh-CN"/>
        </w:rPr>
      </w:pPr>
    </w:p>
    <w:p w:rsidR="00535EFF" w:rsidRPr="00C9759C" w:rsidRDefault="00535EFF" w:rsidP="00535EFF">
      <w:pPr>
        <w:contextualSpacing/>
        <w:jc w:val="both"/>
        <w:rPr>
          <w:b/>
        </w:rPr>
      </w:pPr>
      <w:r w:rsidRPr="00C9759C">
        <w:rPr>
          <w:bCs/>
          <w:color w:val="000000"/>
        </w:rPr>
        <w:t xml:space="preserve">      4.</w:t>
      </w:r>
      <w:r w:rsidRPr="00C9759C">
        <w:t xml:space="preserve"> Про затвердження Порядку використання у 2025 році коштів субвенції з бюджету Томаківської селищної територіальної громади до обласного бюджету на поточні видатки КОМУНАЛЬНОГО ПІДПРИЄМСТВА «ОБЛАСНИЙ ЦЕНТР ЕКСТРЕНОЇ МЕДИЧНОЇ ДОПОМОГИ ТА МЕДИЦИНИ КАТАСТРОФ» ДНІПРОПЕТРОВСЬКОЇ ОБЛАСНОЇ РАДИ».</w:t>
      </w:r>
      <w:r w:rsidRPr="00C9759C">
        <w:rPr>
          <w:b/>
        </w:rPr>
        <w:t xml:space="preserve">      </w:t>
      </w:r>
    </w:p>
    <w:p w:rsidR="00535EFF" w:rsidRDefault="00535EFF" w:rsidP="00535EFF">
      <w:pPr>
        <w:contextualSpacing/>
        <w:jc w:val="both"/>
      </w:pPr>
      <w:r w:rsidRPr="00C9759C">
        <w:rPr>
          <w:b/>
        </w:rPr>
        <w:t xml:space="preserve">                     </w:t>
      </w:r>
    </w:p>
    <w:p w:rsidR="00535EFF" w:rsidRPr="009C4FAB" w:rsidRDefault="00535EFF" w:rsidP="00535EFF">
      <w:pPr>
        <w:ind w:left="-142" w:firstLine="426"/>
        <w:jc w:val="both"/>
      </w:pPr>
      <w:r w:rsidRPr="009C4FAB">
        <w:rPr>
          <w:lang w:eastAsia="zh-CN"/>
        </w:rPr>
        <w:t xml:space="preserve">  5. Про затвердження </w:t>
      </w:r>
      <w:r w:rsidRPr="009C4FAB">
        <w:t>Програми розвитку та зміцнення матеріальної бази військової частини А0501 на 2025 рік.</w:t>
      </w:r>
    </w:p>
    <w:p w:rsidR="00535EFF" w:rsidRDefault="00535EFF" w:rsidP="00535EFF">
      <w:pPr>
        <w:ind w:left="-142" w:firstLine="426"/>
        <w:jc w:val="both"/>
        <w:rPr>
          <w:highlight w:val="yellow"/>
        </w:rPr>
      </w:pPr>
    </w:p>
    <w:p w:rsidR="00535EFF" w:rsidRPr="009C4FAB" w:rsidRDefault="00535EFF" w:rsidP="00535EFF">
      <w:pPr>
        <w:ind w:left="-142" w:firstLine="426"/>
        <w:jc w:val="both"/>
      </w:pPr>
      <w:r w:rsidRPr="009C4FAB">
        <w:t xml:space="preserve">  6.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розвитку та зміцнення матеріальної бази військової частини А0501 на 2025 рік.</w:t>
      </w:r>
    </w:p>
    <w:p w:rsidR="00535EFF" w:rsidRDefault="00535EFF" w:rsidP="00535EFF">
      <w:pPr>
        <w:ind w:left="-142" w:firstLine="426"/>
        <w:contextualSpacing/>
        <w:jc w:val="both"/>
        <w:rPr>
          <w:b/>
        </w:rPr>
      </w:pPr>
    </w:p>
    <w:p w:rsidR="00535EFF" w:rsidRPr="009D0395" w:rsidRDefault="00535EFF" w:rsidP="00535EFF">
      <w:pPr>
        <w:ind w:left="-142" w:firstLine="426"/>
        <w:contextualSpacing/>
        <w:jc w:val="both"/>
        <w:rPr>
          <w:sz w:val="24"/>
        </w:rPr>
      </w:pPr>
      <w:r w:rsidRPr="004867BE">
        <w:t xml:space="preserve">  </w:t>
      </w:r>
      <w:r w:rsidRPr="009D0395">
        <w:t xml:space="preserve">7. </w:t>
      </w:r>
      <w:r w:rsidRPr="009D0395">
        <w:rPr>
          <w:bCs/>
        </w:rPr>
        <w:t>Про затвердження Програми фінансової підтримки Дніпропетровського обласного територіального центру комплектування та соціальної підтримки на 2025 рік.</w:t>
      </w:r>
    </w:p>
    <w:p w:rsidR="00535EFF" w:rsidRPr="009D0395" w:rsidRDefault="00535EFF" w:rsidP="00535EFF">
      <w:pPr>
        <w:ind w:left="-142" w:firstLine="426"/>
        <w:contextualSpacing/>
        <w:jc w:val="both"/>
        <w:rPr>
          <w:b/>
        </w:rPr>
      </w:pPr>
      <w:r w:rsidRPr="009D0395">
        <w:rPr>
          <w:b/>
        </w:rPr>
        <w:t xml:space="preserve">               </w:t>
      </w:r>
    </w:p>
    <w:p w:rsidR="00535EFF" w:rsidRPr="009D0395" w:rsidRDefault="00535EFF" w:rsidP="00535EFF">
      <w:pPr>
        <w:ind w:left="-142" w:firstLine="426"/>
        <w:contextualSpacing/>
        <w:jc w:val="both"/>
      </w:pPr>
      <w:r w:rsidRPr="009D0395">
        <w:t xml:space="preserve">   8. П</w:t>
      </w:r>
      <w:r w:rsidRPr="009D0395">
        <w:rPr>
          <w:bCs/>
        </w:rPr>
        <w:t xml:space="preserve">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фінансової підтримки </w:t>
      </w:r>
      <w:r w:rsidRPr="009D0395">
        <w:rPr>
          <w:bCs/>
        </w:rPr>
        <w:lastRenderedPageBreak/>
        <w:t>Дніпропетровського обласного територіального центру комплектування та соціальної підтримки на 2025 рік.</w:t>
      </w:r>
    </w:p>
    <w:p w:rsidR="00535EFF" w:rsidRPr="009D0395" w:rsidRDefault="00535EFF" w:rsidP="00535EFF">
      <w:pPr>
        <w:ind w:left="-142" w:firstLine="426"/>
        <w:contextualSpacing/>
        <w:jc w:val="both"/>
      </w:pPr>
      <w:r w:rsidRPr="009D0395">
        <w:t xml:space="preserve">  </w:t>
      </w:r>
    </w:p>
    <w:p w:rsidR="00535EFF" w:rsidRPr="00306DCF" w:rsidRDefault="00535EFF" w:rsidP="00535EFF">
      <w:pPr>
        <w:ind w:left="-142"/>
        <w:jc w:val="both"/>
        <w:rPr>
          <w:sz w:val="24"/>
          <w:lang w:val="ru-RU" w:eastAsia="en-US"/>
        </w:rPr>
      </w:pPr>
      <w:r w:rsidRPr="009D0395">
        <w:t xml:space="preserve"> </w:t>
      </w:r>
      <w:r w:rsidRPr="004867BE">
        <w:t xml:space="preserve">   </w:t>
      </w:r>
      <w:r w:rsidR="004867BE">
        <w:t xml:space="preserve"> </w:t>
      </w:r>
      <w:r w:rsidRPr="004867BE">
        <w:t xml:space="preserve">  </w:t>
      </w:r>
      <w:r w:rsidRPr="009D0395">
        <w:t xml:space="preserve">9. </w:t>
      </w:r>
      <w:r w:rsidRPr="009D0395">
        <w:rPr>
          <w:bCs/>
          <w:color w:val="000000"/>
          <w:lang w:val="ru-RU" w:eastAsia="en-US"/>
        </w:rPr>
        <w:t xml:space="preserve">Про </w:t>
      </w:r>
      <w:proofErr w:type="spellStart"/>
      <w:r w:rsidRPr="009D0395">
        <w:rPr>
          <w:bCs/>
          <w:color w:val="000000"/>
          <w:lang w:val="ru-RU" w:eastAsia="en-US"/>
        </w:rPr>
        <w:t>визнання</w:t>
      </w:r>
      <w:proofErr w:type="spellEnd"/>
      <w:r w:rsidRPr="009D0395">
        <w:rPr>
          <w:bCs/>
          <w:color w:val="000000"/>
          <w:lang w:val="ru-RU" w:eastAsia="en-US"/>
        </w:rPr>
        <w:t xml:space="preserve"> </w:t>
      </w:r>
      <w:proofErr w:type="spellStart"/>
      <w:r w:rsidRPr="009D0395">
        <w:rPr>
          <w:bCs/>
          <w:color w:val="000000"/>
          <w:lang w:val="ru-RU" w:eastAsia="en-US"/>
        </w:rPr>
        <w:t>окремих</w:t>
      </w:r>
      <w:proofErr w:type="spellEnd"/>
      <w:r w:rsidRPr="009D0395">
        <w:rPr>
          <w:bCs/>
          <w:color w:val="000000"/>
          <w:lang w:val="ru-RU" w:eastAsia="en-US"/>
        </w:rPr>
        <w:t xml:space="preserve"> </w:t>
      </w:r>
      <w:proofErr w:type="spellStart"/>
      <w:r w:rsidRPr="009D0395">
        <w:rPr>
          <w:bCs/>
          <w:color w:val="000000"/>
          <w:lang w:val="ru-RU" w:eastAsia="en-US"/>
        </w:rPr>
        <w:t>рішень</w:t>
      </w:r>
      <w:proofErr w:type="spellEnd"/>
      <w:r w:rsidRPr="009D0395">
        <w:rPr>
          <w:bCs/>
          <w:color w:val="000000"/>
          <w:lang w:val="ru-RU" w:eastAsia="en-US"/>
        </w:rPr>
        <w:t xml:space="preserve"> </w:t>
      </w:r>
      <w:proofErr w:type="spellStart"/>
      <w:r w:rsidRPr="009D0395">
        <w:rPr>
          <w:bCs/>
          <w:color w:val="000000"/>
          <w:lang w:val="ru-RU" w:eastAsia="en-US"/>
        </w:rPr>
        <w:t>селищної</w:t>
      </w:r>
      <w:proofErr w:type="spellEnd"/>
      <w:r w:rsidRPr="009D0395">
        <w:rPr>
          <w:bCs/>
          <w:color w:val="000000"/>
          <w:lang w:val="ru-RU" w:eastAsia="en-US"/>
        </w:rPr>
        <w:t xml:space="preserve"> ради такими, </w:t>
      </w:r>
      <w:proofErr w:type="spellStart"/>
      <w:r w:rsidRPr="00306DCF">
        <w:rPr>
          <w:bCs/>
          <w:color w:val="000000"/>
          <w:lang w:val="ru-RU" w:eastAsia="en-US"/>
        </w:rPr>
        <w:t>що</w:t>
      </w:r>
      <w:proofErr w:type="spellEnd"/>
      <w:r w:rsidRPr="00306DCF">
        <w:rPr>
          <w:bCs/>
          <w:color w:val="000000"/>
          <w:lang w:val="ru-RU" w:eastAsia="en-US"/>
        </w:rPr>
        <w:t xml:space="preserve"> </w:t>
      </w:r>
      <w:proofErr w:type="spellStart"/>
      <w:r w:rsidRPr="00306DCF">
        <w:rPr>
          <w:bCs/>
          <w:color w:val="000000"/>
          <w:lang w:val="ru-RU" w:eastAsia="en-US"/>
        </w:rPr>
        <w:t>втратили</w:t>
      </w:r>
      <w:proofErr w:type="spellEnd"/>
      <w:r w:rsidRPr="00306DCF">
        <w:rPr>
          <w:bCs/>
          <w:color w:val="000000"/>
          <w:lang w:val="ru-RU" w:eastAsia="en-US"/>
        </w:rPr>
        <w:t xml:space="preserve"> </w:t>
      </w:r>
      <w:proofErr w:type="spellStart"/>
      <w:r w:rsidRPr="00306DCF">
        <w:rPr>
          <w:bCs/>
          <w:color w:val="000000"/>
          <w:lang w:val="ru-RU" w:eastAsia="en-US"/>
        </w:rPr>
        <w:t>чинність</w:t>
      </w:r>
      <w:proofErr w:type="spellEnd"/>
      <w:r w:rsidRPr="009D0395">
        <w:rPr>
          <w:bCs/>
          <w:color w:val="000000"/>
          <w:lang w:val="ru-RU" w:eastAsia="en-US"/>
        </w:rPr>
        <w:t>.</w:t>
      </w:r>
    </w:p>
    <w:p w:rsidR="00535EFF" w:rsidRPr="00371496" w:rsidRDefault="00535EFF" w:rsidP="00535EFF">
      <w:pPr>
        <w:ind w:left="-142" w:firstLine="426"/>
        <w:contextualSpacing/>
        <w:jc w:val="both"/>
      </w:pPr>
      <w:r>
        <w:rPr>
          <w:b/>
        </w:rPr>
        <w:t xml:space="preserve">         </w:t>
      </w:r>
      <w:r w:rsidRPr="009D0395">
        <w:rPr>
          <w:b/>
        </w:rPr>
        <w:t xml:space="preserve">  </w:t>
      </w:r>
      <w:r w:rsidRPr="009D0395">
        <w:t xml:space="preserve"> </w:t>
      </w:r>
      <w:r w:rsidRPr="00371496">
        <w:t xml:space="preserve"> </w:t>
      </w:r>
    </w:p>
    <w:p w:rsidR="00535EFF" w:rsidRPr="00C21E02" w:rsidRDefault="00535EFF" w:rsidP="00535EFF">
      <w:pPr>
        <w:shd w:val="clear" w:color="auto" w:fill="FFFFFF"/>
        <w:spacing w:after="150" w:line="312" w:lineRule="atLeast"/>
        <w:ind w:left="-142"/>
        <w:jc w:val="both"/>
        <w:rPr>
          <w:sz w:val="24"/>
          <w:lang w:eastAsia="en-US"/>
        </w:rPr>
      </w:pPr>
      <w:r w:rsidRPr="00371496">
        <w:rPr>
          <w:b/>
        </w:rPr>
        <w:t xml:space="preserve">   </w:t>
      </w:r>
      <w:r w:rsidRPr="00A77C5E">
        <w:rPr>
          <w:b/>
        </w:rPr>
        <w:t xml:space="preserve"> </w:t>
      </w:r>
      <w:r w:rsidRPr="00371496">
        <w:rPr>
          <w:b/>
        </w:rPr>
        <w:t xml:space="preserve"> </w:t>
      </w:r>
      <w:r w:rsidR="004867BE">
        <w:rPr>
          <w:b/>
        </w:rPr>
        <w:t xml:space="preserve">  </w:t>
      </w:r>
      <w:r w:rsidRPr="00A77C5E">
        <w:t xml:space="preserve">10. </w:t>
      </w:r>
      <w:r w:rsidRPr="00A77C5E">
        <w:rPr>
          <w:bCs/>
          <w:color w:val="212529"/>
          <w:lang w:eastAsia="en-US"/>
        </w:rPr>
        <w:t>Про зарахування до комунальної власності Томаківської селищної</w:t>
      </w:r>
      <w:r w:rsidRPr="00A77C5E">
        <w:rPr>
          <w:bCs/>
          <w:color w:val="212529"/>
          <w:lang w:val="en-US" w:eastAsia="en-US"/>
        </w:rPr>
        <w:t> </w:t>
      </w:r>
      <w:r w:rsidRPr="00A77C5E">
        <w:rPr>
          <w:bCs/>
          <w:color w:val="212529"/>
          <w:lang w:eastAsia="en-US"/>
        </w:rPr>
        <w:t>територіальної громади та на баланс КОМУНАЛЬНОГО</w:t>
      </w:r>
      <w:r w:rsidRPr="00A77C5E">
        <w:rPr>
          <w:bCs/>
          <w:color w:val="212529"/>
          <w:lang w:val="en-US" w:eastAsia="en-US"/>
        </w:rPr>
        <w:t> </w:t>
      </w:r>
      <w:r w:rsidRPr="00A77C5E">
        <w:rPr>
          <w:bCs/>
          <w:color w:val="212529"/>
          <w:lang w:eastAsia="en-US"/>
        </w:rPr>
        <w:t>ПІДПРИЄМСТВА «ТОМАКІВСЬКЕ ВОДОПРОВІДНО-КАНАЛІЗАЦІЙНЕ ПІДПРИЄМСТВО» ТОМАКІВСЬКОЇ СЕЛИЩНОЇ</w:t>
      </w:r>
      <w:r w:rsidRPr="00A77C5E">
        <w:rPr>
          <w:bCs/>
          <w:color w:val="212529"/>
          <w:lang w:val="en-US" w:eastAsia="en-US"/>
        </w:rPr>
        <w:t> </w:t>
      </w:r>
      <w:r w:rsidRPr="00A77C5E">
        <w:rPr>
          <w:bCs/>
          <w:color w:val="212529"/>
          <w:lang w:eastAsia="en-US"/>
        </w:rPr>
        <w:t>РАДИ безхазяйного майна.</w:t>
      </w:r>
    </w:p>
    <w:p w:rsidR="00535EFF" w:rsidRDefault="00535EFF" w:rsidP="00535EFF">
      <w:pPr>
        <w:ind w:left="-142"/>
        <w:jc w:val="both"/>
        <w:rPr>
          <w:bCs/>
          <w:lang w:eastAsia="en-US"/>
        </w:rPr>
      </w:pPr>
      <w:r w:rsidRPr="00A77C5E">
        <w:t xml:space="preserve">  </w:t>
      </w:r>
      <w:r w:rsidRPr="009D4826">
        <w:rPr>
          <w:rFonts w:eastAsia="Calibri"/>
        </w:rPr>
        <w:t xml:space="preserve">     </w:t>
      </w:r>
      <w:r w:rsidRPr="00144EF0">
        <w:rPr>
          <w:rFonts w:eastAsia="Calibri"/>
        </w:rPr>
        <w:t xml:space="preserve"> 11</w:t>
      </w:r>
      <w:r w:rsidRPr="009D4826">
        <w:rPr>
          <w:rFonts w:eastAsia="Calibri"/>
        </w:rPr>
        <w:t>.</w:t>
      </w:r>
      <w:r w:rsidRPr="009D4826">
        <w:rPr>
          <w:lang w:eastAsia="en-US"/>
        </w:rPr>
        <w:t xml:space="preserve"> </w:t>
      </w:r>
      <w:r w:rsidRPr="009D4826">
        <w:rPr>
          <w:bCs/>
          <w:lang w:eastAsia="en-US"/>
        </w:rPr>
        <w:t>Про внесення змін до Програми розвитку та фінансової підтримки Комунального підприємства «</w:t>
      </w:r>
      <w:proofErr w:type="spellStart"/>
      <w:r w:rsidRPr="009D4826">
        <w:rPr>
          <w:bCs/>
          <w:lang w:eastAsia="en-US"/>
        </w:rPr>
        <w:t>Томаківська</w:t>
      </w:r>
      <w:proofErr w:type="spellEnd"/>
      <w:r w:rsidRPr="009D4826">
        <w:rPr>
          <w:bCs/>
          <w:lang w:eastAsia="en-US"/>
        </w:rPr>
        <w:t xml:space="preserve"> центральна районна лікарня» Томаківської селищної ради на 2025 рік, затвердженої рішенням селищної ради від 19 грудня 2024 року № 1540-38/</w:t>
      </w:r>
      <w:r w:rsidRPr="009D4826">
        <w:rPr>
          <w:bCs/>
          <w:lang w:val="en-US" w:eastAsia="en-US"/>
        </w:rPr>
        <w:t>VII</w:t>
      </w:r>
      <w:r w:rsidRPr="009D4826">
        <w:rPr>
          <w:bCs/>
          <w:lang w:eastAsia="en-US"/>
        </w:rPr>
        <w:t>І.</w:t>
      </w:r>
    </w:p>
    <w:p w:rsidR="004867BE" w:rsidRDefault="004867BE" w:rsidP="00535EFF">
      <w:pPr>
        <w:ind w:left="-142"/>
        <w:jc w:val="both"/>
        <w:rPr>
          <w:bCs/>
          <w:lang w:eastAsia="en-US"/>
        </w:rPr>
      </w:pPr>
    </w:p>
    <w:p w:rsidR="004867BE" w:rsidRPr="00426420" w:rsidRDefault="004867BE" w:rsidP="004867BE">
      <w:pPr>
        <w:shd w:val="clear" w:color="auto" w:fill="FFFFFF"/>
        <w:contextualSpacing/>
        <w:jc w:val="both"/>
        <w:textAlignment w:val="baseline"/>
      </w:pPr>
      <w:r>
        <w:rPr>
          <w:b/>
          <w:lang w:val="ru-RU"/>
        </w:rPr>
        <w:t xml:space="preserve">    </w:t>
      </w:r>
      <w:r w:rsidRPr="009C4FAB">
        <w:rPr>
          <w:lang w:val="ru-RU"/>
        </w:rPr>
        <w:t xml:space="preserve"> 1</w:t>
      </w:r>
      <w:r w:rsidR="007234A8">
        <w:rPr>
          <w:lang w:val="ru-RU"/>
        </w:rPr>
        <w:t>2</w:t>
      </w:r>
      <w:r>
        <w:t xml:space="preserve">. </w:t>
      </w:r>
      <w:r w:rsidRPr="00426420">
        <w:t>Про надання згоди на безоплатну передачу на баланс Комунального некомерційного підприємства «</w:t>
      </w:r>
      <w:proofErr w:type="spellStart"/>
      <w:r w:rsidRPr="00426420">
        <w:t>Томаківський</w:t>
      </w:r>
      <w:proofErr w:type="spellEnd"/>
      <w:r w:rsidRPr="00426420">
        <w:t xml:space="preserve"> центр первинної медико – санітарної допомоги» Томаківської селищної ради вогнегасників</w:t>
      </w:r>
      <w:r>
        <w:t>.</w:t>
      </w:r>
      <w:r w:rsidRPr="00426420">
        <w:t xml:space="preserve"> </w:t>
      </w:r>
    </w:p>
    <w:p w:rsidR="004867BE" w:rsidRPr="00C46931" w:rsidRDefault="004867BE" w:rsidP="004867BE">
      <w:pPr>
        <w:pStyle w:val="afe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4867BE" w:rsidRPr="00426420" w:rsidRDefault="004867BE" w:rsidP="004867BE">
      <w:pPr>
        <w:pStyle w:val="afe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</w:t>
      </w:r>
      <w:r w:rsidR="007234A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264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2642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згоди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26420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передачу на баланс </w:t>
      </w:r>
      <w:proofErr w:type="spellStart"/>
      <w:r w:rsidRPr="00426420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6420">
        <w:rPr>
          <w:rFonts w:ascii="Times New Roman" w:hAnsi="Times New Roman"/>
          <w:sz w:val="28"/>
          <w:szCs w:val="28"/>
        </w:rPr>
        <w:t>національностей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6420">
        <w:rPr>
          <w:rFonts w:ascii="Times New Roman" w:hAnsi="Times New Roman"/>
          <w:sz w:val="28"/>
          <w:szCs w:val="28"/>
        </w:rPr>
        <w:t>релігій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26420">
        <w:rPr>
          <w:rFonts w:ascii="Times New Roman" w:hAnsi="Times New Roman"/>
          <w:sz w:val="28"/>
          <w:szCs w:val="28"/>
        </w:rPr>
        <w:t>охорони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культурної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спадщини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Томаківської </w:t>
      </w:r>
      <w:proofErr w:type="spellStart"/>
      <w:r w:rsidRPr="00426420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26420">
        <w:rPr>
          <w:rFonts w:ascii="Times New Roman" w:hAnsi="Times New Roman"/>
          <w:sz w:val="28"/>
          <w:szCs w:val="28"/>
        </w:rPr>
        <w:t>вогнегасників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426420">
        <w:rPr>
          <w:rFonts w:ascii="Times New Roman" w:hAnsi="Times New Roman"/>
          <w:sz w:val="28"/>
          <w:szCs w:val="28"/>
        </w:rPr>
        <w:t xml:space="preserve"> </w:t>
      </w:r>
    </w:p>
    <w:p w:rsidR="004867BE" w:rsidRDefault="004867BE" w:rsidP="004867BE">
      <w:pPr>
        <w:pStyle w:val="afe"/>
        <w:ind w:left="426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4867BE" w:rsidRPr="00426420" w:rsidRDefault="004867BE" w:rsidP="004867BE">
      <w:pPr>
        <w:pStyle w:val="afe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1</w:t>
      </w:r>
      <w:r w:rsidR="007234A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264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2642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згоди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26420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передачу на баланс </w:t>
      </w:r>
      <w:proofErr w:type="spellStart"/>
      <w:r w:rsidRPr="00426420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освіти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6420">
        <w:rPr>
          <w:rFonts w:ascii="Times New Roman" w:hAnsi="Times New Roman"/>
          <w:sz w:val="28"/>
          <w:szCs w:val="28"/>
        </w:rPr>
        <w:t>молоді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та спорту </w:t>
      </w:r>
      <w:proofErr w:type="spellStart"/>
      <w:r w:rsidRPr="0042642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Томаківськ</w:t>
      </w:r>
      <w:r>
        <w:rPr>
          <w:rFonts w:ascii="Times New Roman" w:hAnsi="Times New Roman"/>
          <w:sz w:val="28"/>
          <w:szCs w:val="28"/>
        </w:rPr>
        <w:t xml:space="preserve">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рухомого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майна.</w:t>
      </w:r>
    </w:p>
    <w:p w:rsidR="004867BE" w:rsidRPr="00C46931" w:rsidRDefault="004867BE" w:rsidP="004867BE">
      <w:pPr>
        <w:pStyle w:val="afe"/>
        <w:contextualSpacing/>
        <w:jc w:val="both"/>
        <w:rPr>
          <w:rFonts w:ascii="Times New Roman" w:hAnsi="Times New Roman"/>
          <w:sz w:val="28"/>
          <w:szCs w:val="28"/>
        </w:rPr>
      </w:pPr>
    </w:p>
    <w:p w:rsidR="004867BE" w:rsidRPr="00576CA9" w:rsidRDefault="004867BE" w:rsidP="004867BE">
      <w:pPr>
        <w:pStyle w:val="afe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color w:val="2D2C37"/>
          <w:sz w:val="28"/>
          <w:szCs w:val="28"/>
        </w:rPr>
        <w:t xml:space="preserve"> 1</w:t>
      </w:r>
      <w:r w:rsidR="007234A8">
        <w:rPr>
          <w:rFonts w:ascii="Times New Roman" w:hAnsi="Times New Roman"/>
          <w:color w:val="2D2C37"/>
          <w:sz w:val="28"/>
          <w:szCs w:val="28"/>
          <w:lang w:val="uk-UA"/>
        </w:rPr>
        <w:t>5</w:t>
      </w:r>
      <w:r>
        <w:rPr>
          <w:rFonts w:ascii="Times New Roman" w:hAnsi="Times New Roman"/>
          <w:color w:val="2D2C37"/>
          <w:sz w:val="28"/>
          <w:szCs w:val="28"/>
        </w:rPr>
        <w:t xml:space="preserve">. </w:t>
      </w:r>
      <w:r w:rsidRPr="004264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2642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згоди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26420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передачу на баланс </w:t>
      </w:r>
      <w:proofErr w:type="spellStart"/>
      <w:r w:rsidRPr="0042642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26420">
        <w:rPr>
          <w:rFonts w:ascii="Times New Roman" w:hAnsi="Times New Roman"/>
          <w:sz w:val="28"/>
          <w:szCs w:val="28"/>
        </w:rPr>
        <w:t>Томаківське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водопровідно-каналізаційне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господарство</w:t>
      </w:r>
      <w:proofErr w:type="spellEnd"/>
      <w:r w:rsidRPr="00426420">
        <w:rPr>
          <w:rFonts w:ascii="Times New Roman" w:hAnsi="Times New Roman"/>
          <w:sz w:val="28"/>
          <w:szCs w:val="28"/>
        </w:rPr>
        <w:t>» Томаківсь</w:t>
      </w:r>
      <w:r>
        <w:rPr>
          <w:rFonts w:ascii="Times New Roman" w:hAnsi="Times New Roman"/>
          <w:sz w:val="28"/>
          <w:szCs w:val="28"/>
        </w:rPr>
        <w:t xml:space="preserve">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вогнегасників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4867BE" w:rsidRDefault="004867BE" w:rsidP="004867BE">
      <w:pPr>
        <w:shd w:val="clear" w:color="auto" w:fill="FFFFFF"/>
        <w:ind w:firstLine="567"/>
        <w:contextualSpacing/>
        <w:jc w:val="both"/>
        <w:rPr>
          <w:color w:val="2D2C37"/>
          <w:lang w:eastAsia="en-US"/>
        </w:rPr>
      </w:pPr>
    </w:p>
    <w:p w:rsidR="004867BE" w:rsidRPr="00426420" w:rsidRDefault="004867BE" w:rsidP="004867BE">
      <w:pPr>
        <w:pStyle w:val="afe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D2C37"/>
          <w:sz w:val="28"/>
          <w:szCs w:val="28"/>
        </w:rPr>
        <w:t xml:space="preserve">     </w:t>
      </w:r>
      <w:r w:rsidR="007234A8">
        <w:rPr>
          <w:rFonts w:ascii="Times New Roman" w:hAnsi="Times New Roman"/>
          <w:color w:val="2D2C37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2D2C37"/>
          <w:sz w:val="28"/>
          <w:szCs w:val="28"/>
        </w:rPr>
        <w:t>1</w:t>
      </w:r>
      <w:r w:rsidR="007234A8">
        <w:rPr>
          <w:rFonts w:ascii="Times New Roman" w:hAnsi="Times New Roman"/>
          <w:color w:val="2D2C37"/>
          <w:sz w:val="28"/>
          <w:szCs w:val="28"/>
          <w:lang w:val="uk-UA"/>
        </w:rPr>
        <w:t>6</w:t>
      </w:r>
      <w:r>
        <w:rPr>
          <w:rFonts w:ascii="Times New Roman" w:hAnsi="Times New Roman"/>
          <w:color w:val="2D2C37"/>
          <w:sz w:val="28"/>
          <w:szCs w:val="28"/>
        </w:rPr>
        <w:t>.</w:t>
      </w:r>
      <w:r w:rsidRPr="004264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2642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згоди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26420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передачу на баланс </w:t>
      </w:r>
      <w:proofErr w:type="spellStart"/>
      <w:r w:rsidRPr="0042642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26420">
        <w:rPr>
          <w:rFonts w:ascii="Times New Roman" w:hAnsi="Times New Roman"/>
          <w:sz w:val="28"/>
          <w:szCs w:val="28"/>
        </w:rPr>
        <w:t>Томаківська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центральна </w:t>
      </w:r>
      <w:proofErr w:type="spellStart"/>
      <w:r w:rsidRPr="00426420">
        <w:rPr>
          <w:rFonts w:ascii="Times New Roman" w:hAnsi="Times New Roman"/>
          <w:sz w:val="28"/>
          <w:szCs w:val="28"/>
        </w:rPr>
        <w:t>районна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лікарня</w:t>
      </w:r>
      <w:proofErr w:type="spellEnd"/>
      <w:r w:rsidRPr="00426420">
        <w:rPr>
          <w:rFonts w:ascii="Times New Roman" w:hAnsi="Times New Roman"/>
          <w:sz w:val="28"/>
          <w:szCs w:val="28"/>
        </w:rPr>
        <w:t>» Томаківсь</w:t>
      </w:r>
      <w:r>
        <w:rPr>
          <w:rFonts w:ascii="Times New Roman" w:hAnsi="Times New Roman"/>
          <w:sz w:val="28"/>
          <w:szCs w:val="28"/>
        </w:rPr>
        <w:t xml:space="preserve">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вогнегасників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867BE" w:rsidRDefault="004867BE" w:rsidP="004867BE">
      <w:pPr>
        <w:pStyle w:val="afe"/>
        <w:contextualSpacing/>
        <w:jc w:val="both"/>
        <w:rPr>
          <w:color w:val="2D2C37"/>
          <w:szCs w:val="28"/>
        </w:rPr>
      </w:pPr>
    </w:p>
    <w:p w:rsidR="004867BE" w:rsidRPr="00426420" w:rsidRDefault="004867BE" w:rsidP="004867BE">
      <w:pPr>
        <w:pStyle w:val="af7"/>
        <w:ind w:left="0"/>
        <w:jc w:val="both"/>
        <w:rPr>
          <w:lang w:val="uk-UA"/>
        </w:rPr>
      </w:pPr>
      <w:r>
        <w:rPr>
          <w:color w:val="2D2C37"/>
        </w:rPr>
        <w:t xml:space="preserve">     </w:t>
      </w:r>
      <w:r w:rsidR="007234A8">
        <w:rPr>
          <w:color w:val="2D2C37"/>
          <w:lang w:val="uk-UA"/>
        </w:rPr>
        <w:t xml:space="preserve">  17</w:t>
      </w:r>
      <w:r>
        <w:rPr>
          <w:color w:val="2D2C37"/>
        </w:rPr>
        <w:t>.</w:t>
      </w:r>
      <w:r w:rsidRPr="00C877B6">
        <w:t xml:space="preserve"> </w:t>
      </w:r>
      <w:r w:rsidRPr="00426420">
        <w:rPr>
          <w:lang w:val="uk-UA"/>
        </w:rPr>
        <w:t>Про надання згоди на безоплатну передачу вогнегасників на баланс Комунального підприємства «</w:t>
      </w:r>
      <w:proofErr w:type="spellStart"/>
      <w:r w:rsidRPr="00426420">
        <w:rPr>
          <w:lang w:val="uk-UA"/>
        </w:rPr>
        <w:t>Томаківське</w:t>
      </w:r>
      <w:proofErr w:type="spellEnd"/>
      <w:r w:rsidRPr="00426420">
        <w:rPr>
          <w:lang w:val="uk-UA"/>
        </w:rPr>
        <w:t xml:space="preserve"> комуна</w:t>
      </w:r>
      <w:r>
        <w:rPr>
          <w:lang w:val="uk-UA"/>
        </w:rPr>
        <w:t>льно-господарське підприємство».</w:t>
      </w:r>
    </w:p>
    <w:p w:rsidR="004867BE" w:rsidRDefault="004867BE" w:rsidP="004867BE">
      <w:pPr>
        <w:pStyle w:val="afe"/>
        <w:contextualSpacing/>
        <w:jc w:val="both"/>
        <w:rPr>
          <w:color w:val="2D2C37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4867BE" w:rsidRDefault="004867BE" w:rsidP="004867BE">
      <w:pPr>
        <w:pStyle w:val="afe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2D2C37"/>
          <w:sz w:val="28"/>
          <w:szCs w:val="28"/>
        </w:rPr>
        <w:t xml:space="preserve">     </w:t>
      </w:r>
      <w:r w:rsidR="007234A8">
        <w:rPr>
          <w:rFonts w:ascii="Times New Roman" w:hAnsi="Times New Roman"/>
          <w:color w:val="2D2C37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2D2C37"/>
          <w:sz w:val="28"/>
          <w:szCs w:val="28"/>
        </w:rPr>
        <w:t xml:space="preserve"> </w:t>
      </w:r>
      <w:r w:rsidR="007234A8">
        <w:rPr>
          <w:rFonts w:ascii="Times New Roman" w:hAnsi="Times New Roman"/>
          <w:color w:val="2D2C37"/>
          <w:sz w:val="28"/>
          <w:szCs w:val="28"/>
          <w:lang w:val="uk-UA"/>
        </w:rPr>
        <w:t>18</w:t>
      </w:r>
      <w:r>
        <w:rPr>
          <w:rFonts w:ascii="Times New Roman" w:hAnsi="Times New Roman"/>
          <w:color w:val="2D2C37"/>
          <w:sz w:val="28"/>
          <w:szCs w:val="28"/>
        </w:rPr>
        <w:t>.</w:t>
      </w:r>
      <w:r w:rsidRPr="00C877B6">
        <w:rPr>
          <w:szCs w:val="28"/>
        </w:rPr>
        <w:t xml:space="preserve"> </w:t>
      </w:r>
      <w:r w:rsidRPr="004264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2642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згоди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26420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передачу на баланс </w:t>
      </w:r>
      <w:proofErr w:type="spellStart"/>
      <w:r w:rsidRPr="00426420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закладу «Центр </w:t>
      </w:r>
      <w:proofErr w:type="spellStart"/>
      <w:r w:rsidRPr="00426420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послуг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26420">
        <w:rPr>
          <w:rFonts w:ascii="Times New Roman" w:hAnsi="Times New Roman"/>
          <w:sz w:val="28"/>
          <w:szCs w:val="28"/>
        </w:rPr>
        <w:t>Крок</w:t>
      </w:r>
      <w:proofErr w:type="spellEnd"/>
      <w:r w:rsidRPr="00426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420">
        <w:rPr>
          <w:rFonts w:ascii="Times New Roman" w:hAnsi="Times New Roman"/>
          <w:sz w:val="28"/>
          <w:szCs w:val="28"/>
        </w:rPr>
        <w:t>назустріч</w:t>
      </w:r>
      <w:proofErr w:type="spellEnd"/>
      <w:r w:rsidRPr="00426420">
        <w:rPr>
          <w:rFonts w:ascii="Times New Roman" w:hAnsi="Times New Roman"/>
          <w:sz w:val="28"/>
          <w:szCs w:val="28"/>
        </w:rPr>
        <w:t>» Томаківськ</w:t>
      </w:r>
      <w:r>
        <w:rPr>
          <w:rFonts w:ascii="Times New Roman" w:hAnsi="Times New Roman"/>
          <w:sz w:val="28"/>
          <w:szCs w:val="28"/>
        </w:rPr>
        <w:t xml:space="preserve">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рухомого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майна.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4867BE" w:rsidRPr="004867BE" w:rsidRDefault="004867BE" w:rsidP="00535EFF">
      <w:pPr>
        <w:ind w:left="-142"/>
        <w:jc w:val="both"/>
        <w:rPr>
          <w:bCs/>
          <w:lang w:val="ru-RU" w:eastAsia="en-US"/>
        </w:rPr>
      </w:pPr>
    </w:p>
    <w:p w:rsidR="00535EFF" w:rsidRPr="009D4826" w:rsidRDefault="004867BE" w:rsidP="00535EFF">
      <w:pPr>
        <w:contextualSpacing/>
        <w:jc w:val="both"/>
        <w:rPr>
          <w:sz w:val="24"/>
          <w:lang w:eastAsia="en-US"/>
        </w:rPr>
      </w:pPr>
      <w:r>
        <w:lastRenderedPageBreak/>
        <w:t xml:space="preserve">  </w:t>
      </w:r>
      <w:r w:rsidR="00535EFF">
        <w:rPr>
          <w:bCs/>
          <w:lang w:eastAsia="en-US"/>
        </w:rPr>
        <w:t xml:space="preserve"> </w:t>
      </w:r>
      <w:r w:rsidR="00535EFF" w:rsidRPr="009D4826">
        <w:rPr>
          <w:bCs/>
          <w:lang w:eastAsia="en-US"/>
        </w:rPr>
        <w:t xml:space="preserve"> </w:t>
      </w:r>
      <w:r w:rsidR="007234A8">
        <w:rPr>
          <w:bCs/>
          <w:lang w:eastAsia="en-US"/>
        </w:rPr>
        <w:t xml:space="preserve">   </w:t>
      </w:r>
      <w:r w:rsidR="00535EFF" w:rsidRPr="009D4826">
        <w:rPr>
          <w:bCs/>
          <w:lang w:eastAsia="en-US"/>
        </w:rPr>
        <w:t xml:space="preserve"> </w:t>
      </w:r>
      <w:r w:rsidR="007234A8">
        <w:rPr>
          <w:bCs/>
          <w:lang w:eastAsia="en-US"/>
        </w:rPr>
        <w:t>19</w:t>
      </w:r>
      <w:r w:rsidR="00535EFF" w:rsidRPr="009D4826">
        <w:rPr>
          <w:bCs/>
          <w:lang w:eastAsia="en-US"/>
        </w:rPr>
        <w:t>. Про погодження надання частини щорічної основної відпустки директору</w:t>
      </w:r>
      <w:r w:rsidR="00535EFF" w:rsidRPr="009D4826">
        <w:rPr>
          <w:bCs/>
          <w:lang w:val="en-US" w:eastAsia="en-US"/>
        </w:rPr>
        <w:t> </w:t>
      </w:r>
      <w:r w:rsidR="00535EFF" w:rsidRPr="009D4826">
        <w:rPr>
          <w:bCs/>
          <w:lang w:eastAsia="en-US"/>
        </w:rPr>
        <w:t xml:space="preserve"> КОМУНАЛЬНОГО ПІДПРИЄМСТВА «ТОМАКІВСЬКЕ ВОДОПРОВІДНО-КАНАЛІЗАЦІЙНЕ ГОСПОДАРСТВО» ТОМАКІВСЬКОЇ СЕЛИЩНОЇ РАДИ –</w:t>
      </w:r>
      <w:r w:rsidR="00535EFF" w:rsidRPr="009D4826">
        <w:rPr>
          <w:bCs/>
          <w:lang w:val="en-US" w:eastAsia="en-US"/>
        </w:rPr>
        <w:t> </w:t>
      </w:r>
      <w:proofErr w:type="spellStart"/>
      <w:r w:rsidR="00535EFF" w:rsidRPr="009D4826">
        <w:rPr>
          <w:bCs/>
          <w:lang w:eastAsia="en-US"/>
        </w:rPr>
        <w:t>Івахненку</w:t>
      </w:r>
      <w:proofErr w:type="spellEnd"/>
      <w:r w:rsidR="00535EFF" w:rsidRPr="009D4826">
        <w:rPr>
          <w:bCs/>
          <w:lang w:eastAsia="en-US"/>
        </w:rPr>
        <w:t xml:space="preserve"> Івану Сергійовичу.</w:t>
      </w:r>
      <w:r w:rsidR="00535EFF" w:rsidRPr="009D4826">
        <w:rPr>
          <w:bCs/>
          <w:lang w:val="en-US" w:eastAsia="en-US"/>
        </w:rPr>
        <w:t> </w:t>
      </w:r>
    </w:p>
    <w:p w:rsidR="00535EFF" w:rsidRPr="009D4826" w:rsidRDefault="00535EFF" w:rsidP="00535EFF">
      <w:pPr>
        <w:ind w:firstLine="284"/>
        <w:contextualSpacing/>
        <w:jc w:val="both"/>
        <w:rPr>
          <w:rFonts w:eastAsia="Calibri"/>
        </w:rPr>
      </w:pPr>
    </w:p>
    <w:p w:rsidR="00535EFF" w:rsidRPr="00D937BB" w:rsidRDefault="00CF1FED" w:rsidP="00CF1FED">
      <w:pPr>
        <w:shd w:val="clear" w:color="auto" w:fill="FFFFFF"/>
        <w:contextualSpacing/>
        <w:jc w:val="both"/>
        <w:textAlignment w:val="baseline"/>
        <w:rPr>
          <w:lang w:eastAsia="en-US"/>
        </w:rPr>
      </w:pPr>
      <w:r>
        <w:rPr>
          <w:b/>
        </w:rPr>
        <w:t xml:space="preserve">   </w:t>
      </w:r>
      <w:r w:rsidR="00535EFF">
        <w:rPr>
          <w:bCs/>
          <w:color w:val="000000"/>
        </w:rPr>
        <w:t xml:space="preserve">    </w:t>
      </w:r>
      <w:r w:rsidR="007234A8">
        <w:rPr>
          <w:bCs/>
          <w:color w:val="000000"/>
        </w:rPr>
        <w:t>20</w:t>
      </w:r>
      <w:r w:rsidR="00535EFF" w:rsidRPr="00D937BB">
        <w:rPr>
          <w:bCs/>
          <w:color w:val="000000"/>
        </w:rPr>
        <w:t>. Про внесення змін до рішення селищної ради від 19 грудня 2024 року №1554-38/</w:t>
      </w:r>
      <w:r w:rsidR="00535EFF" w:rsidRPr="00D937BB">
        <w:rPr>
          <w:bCs/>
          <w:color w:val="000000"/>
          <w:lang w:val="en-US"/>
        </w:rPr>
        <w:t>VIII</w:t>
      </w:r>
      <w:r w:rsidR="00535EFF" w:rsidRPr="00D937BB">
        <w:rPr>
          <w:bCs/>
          <w:color w:val="000000"/>
        </w:rPr>
        <w:t xml:space="preserve"> «Про погодження структури та штатного розпису КОМУНАЛЬНОГО ПІДПРИЄМСТВА</w:t>
      </w:r>
      <w:r w:rsidR="00535EFF" w:rsidRPr="00D937BB">
        <w:rPr>
          <w:bCs/>
          <w:color w:val="000000"/>
          <w:lang w:val="en-US"/>
        </w:rPr>
        <w:t> </w:t>
      </w:r>
      <w:r w:rsidR="00535EFF" w:rsidRPr="00D937BB">
        <w:rPr>
          <w:bCs/>
          <w:color w:val="000000"/>
        </w:rPr>
        <w:t xml:space="preserve"> «ТОМАКІВСЬКЕ ВОДОПРОВІДНО-КАНАЛІЗАЦІЙНЕ ГОСПОДАРСТВО» ТОМАКІВСЬКОЇ СЕЛИЩНОЇ РАДИ на 2025 рік».</w:t>
      </w:r>
    </w:p>
    <w:p w:rsidR="00535EFF" w:rsidRPr="00D937BB" w:rsidRDefault="00535EFF" w:rsidP="00535EFF">
      <w:pPr>
        <w:contextualSpacing/>
        <w:jc w:val="both"/>
        <w:rPr>
          <w:b/>
          <w:lang w:val="ru-RU"/>
        </w:rPr>
      </w:pPr>
    </w:p>
    <w:p w:rsidR="00535EFF" w:rsidRPr="006B1FE6" w:rsidRDefault="00535EFF" w:rsidP="00535EFF">
      <w:pPr>
        <w:shd w:val="clear" w:color="auto" w:fill="FFFFFF"/>
        <w:jc w:val="both"/>
        <w:rPr>
          <w:sz w:val="24"/>
          <w:lang w:val="ru-RU" w:eastAsia="en-US"/>
        </w:rPr>
      </w:pPr>
      <w:r w:rsidRPr="006B1FE6">
        <w:rPr>
          <w:bCs/>
          <w:lang w:val="ru-RU"/>
        </w:rPr>
        <w:t xml:space="preserve">      </w:t>
      </w:r>
      <w:r w:rsidRPr="006B1FE6">
        <w:rPr>
          <w:bCs/>
        </w:rPr>
        <w:t xml:space="preserve">  </w:t>
      </w:r>
      <w:r w:rsidR="007234A8">
        <w:rPr>
          <w:bCs/>
          <w:lang w:val="ru-RU"/>
        </w:rPr>
        <w:t>21</w:t>
      </w:r>
      <w:r w:rsidRPr="006B1FE6">
        <w:rPr>
          <w:bCs/>
        </w:rPr>
        <w:t xml:space="preserve">. </w:t>
      </w:r>
      <w:r w:rsidRPr="006B1FE6">
        <w:rPr>
          <w:bCs/>
          <w:color w:val="000000"/>
          <w:lang w:val="ru-RU" w:eastAsia="en-US"/>
        </w:rPr>
        <w:t xml:space="preserve">Про </w:t>
      </w:r>
      <w:proofErr w:type="spellStart"/>
      <w:r w:rsidRPr="006B1FE6">
        <w:rPr>
          <w:bCs/>
          <w:color w:val="000000"/>
          <w:lang w:val="ru-RU" w:eastAsia="en-US"/>
        </w:rPr>
        <w:t>преміювання</w:t>
      </w:r>
      <w:proofErr w:type="spellEnd"/>
      <w:r w:rsidRPr="006B1FE6">
        <w:rPr>
          <w:bCs/>
          <w:color w:val="000000"/>
          <w:lang w:val="en-US" w:eastAsia="en-US"/>
        </w:rPr>
        <w:t> </w:t>
      </w:r>
      <w:r w:rsidRPr="006B1FE6">
        <w:rPr>
          <w:bCs/>
          <w:color w:val="000000"/>
          <w:lang w:val="ru-RU" w:eastAsia="en-US"/>
        </w:rPr>
        <w:t>директора КОМУНАЛЬНОГО ПІДПРИЄМСТВА «ТОМАКІВСЬКЕ ВОДОПРОВІДНО-КАНАЛІЗАЦІЙНЕ ГОСПОДАРСТВО» ТОМАКІВСЬКОЇ СЕЛИЩНОЇ РАДИ –</w:t>
      </w:r>
      <w:r w:rsidRPr="006B1FE6">
        <w:rPr>
          <w:bCs/>
          <w:color w:val="000000"/>
          <w:lang w:val="en-US" w:eastAsia="en-US"/>
        </w:rPr>
        <w:t> </w:t>
      </w:r>
      <w:proofErr w:type="spellStart"/>
      <w:r w:rsidRPr="006B1FE6">
        <w:rPr>
          <w:bCs/>
          <w:color w:val="000000"/>
          <w:shd w:val="clear" w:color="auto" w:fill="FFFFFF"/>
          <w:lang w:val="ru-RU" w:eastAsia="en-US"/>
        </w:rPr>
        <w:t>Івахненка</w:t>
      </w:r>
      <w:proofErr w:type="spellEnd"/>
      <w:r w:rsidRPr="006B1FE6">
        <w:rPr>
          <w:bCs/>
          <w:color w:val="000000"/>
          <w:shd w:val="clear" w:color="auto" w:fill="FFFFFF"/>
          <w:lang w:val="ru-RU" w:eastAsia="en-US"/>
        </w:rPr>
        <w:t xml:space="preserve"> </w:t>
      </w:r>
      <w:proofErr w:type="spellStart"/>
      <w:r w:rsidRPr="006B1FE6">
        <w:rPr>
          <w:bCs/>
          <w:color w:val="000000"/>
          <w:shd w:val="clear" w:color="auto" w:fill="FFFFFF"/>
          <w:lang w:val="ru-RU" w:eastAsia="en-US"/>
        </w:rPr>
        <w:t>Івана</w:t>
      </w:r>
      <w:proofErr w:type="spellEnd"/>
      <w:r w:rsidRPr="006B1FE6">
        <w:rPr>
          <w:bCs/>
          <w:color w:val="000000"/>
          <w:shd w:val="clear" w:color="auto" w:fill="FFFFFF"/>
          <w:lang w:val="ru-RU" w:eastAsia="en-US"/>
        </w:rPr>
        <w:t xml:space="preserve"> </w:t>
      </w:r>
      <w:proofErr w:type="spellStart"/>
      <w:r w:rsidRPr="006B1FE6">
        <w:rPr>
          <w:bCs/>
          <w:color w:val="000000"/>
          <w:shd w:val="clear" w:color="auto" w:fill="FFFFFF"/>
          <w:lang w:val="ru-RU" w:eastAsia="en-US"/>
        </w:rPr>
        <w:t>Сергійовича</w:t>
      </w:r>
      <w:proofErr w:type="spellEnd"/>
      <w:r w:rsidRPr="006B1FE6">
        <w:rPr>
          <w:bCs/>
          <w:color w:val="000000"/>
          <w:shd w:val="clear" w:color="auto" w:fill="FFFFFF"/>
          <w:lang w:val="ru-RU" w:eastAsia="en-US"/>
        </w:rPr>
        <w:t>.</w:t>
      </w:r>
    </w:p>
    <w:p w:rsidR="00535EFF" w:rsidRPr="006B1FE6" w:rsidRDefault="00535EFF" w:rsidP="00535EFF">
      <w:pPr>
        <w:shd w:val="clear" w:color="auto" w:fill="FFFFFF"/>
        <w:jc w:val="both"/>
        <w:rPr>
          <w:bCs/>
          <w:color w:val="000000"/>
          <w:lang w:val="ru-RU"/>
        </w:rPr>
      </w:pPr>
    </w:p>
    <w:p w:rsidR="00535EFF" w:rsidRDefault="00535EFF" w:rsidP="00CF1FED">
      <w:pPr>
        <w:pStyle w:val="afe"/>
        <w:ind w:left="426"/>
        <w:contextualSpacing/>
        <w:jc w:val="both"/>
        <w:rPr>
          <w:color w:val="2D2C37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535EFF" w:rsidRPr="00EF77E3" w:rsidRDefault="00535EFF" w:rsidP="00535EFF">
      <w:pPr>
        <w:tabs>
          <w:tab w:val="left" w:pos="3402"/>
        </w:tabs>
        <w:jc w:val="both"/>
      </w:pPr>
      <w:r>
        <w:rPr>
          <w:bCs/>
          <w:color w:val="212529"/>
          <w:shd w:val="clear" w:color="auto" w:fill="FFFFFF"/>
        </w:rPr>
        <w:t xml:space="preserve">      22. </w:t>
      </w:r>
      <w:r w:rsidRPr="00EF77E3">
        <w:rPr>
          <w:bCs/>
          <w:color w:val="212529"/>
          <w:shd w:val="clear" w:color="auto" w:fill="FFFFFF"/>
        </w:rPr>
        <w:t>Про внесення змін до рішення селищної ради від 10 жовтня 2024 року № 1491-35/VІII «Про створення віддалених робочих місць Центру надання адміністративних послуг Виконавчого комітету Томаківської селищної ради»</w:t>
      </w:r>
      <w:r>
        <w:rPr>
          <w:bCs/>
          <w:color w:val="212529"/>
          <w:shd w:val="clear" w:color="auto" w:fill="FFFFFF"/>
        </w:rPr>
        <w:t>.</w:t>
      </w:r>
    </w:p>
    <w:p w:rsidR="00535EFF" w:rsidRDefault="00535EFF" w:rsidP="00535EFF">
      <w:pPr>
        <w:tabs>
          <w:tab w:val="left" w:pos="3402"/>
        </w:tabs>
        <w:rPr>
          <w:b/>
        </w:rPr>
      </w:pPr>
    </w:p>
    <w:p w:rsidR="00BF38EF" w:rsidRDefault="00BF38EF" w:rsidP="00FC55B7">
      <w:pPr>
        <w:jc w:val="both"/>
        <w:rPr>
          <w:b/>
          <w:lang w:eastAsia="ru-RU"/>
        </w:rPr>
      </w:pPr>
    </w:p>
    <w:sectPr w:rsidR="00BF38EF" w:rsidSect="00732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89A" w:rsidRDefault="0078489A">
      <w:r>
        <w:separator/>
      </w:r>
    </w:p>
  </w:endnote>
  <w:endnote w:type="continuationSeparator" w:id="0">
    <w:p w:rsidR="0078489A" w:rsidRDefault="0078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89A" w:rsidRDefault="0078489A">
      <w:r>
        <w:separator/>
      </w:r>
    </w:p>
  </w:footnote>
  <w:footnote w:type="continuationSeparator" w:id="0">
    <w:p w:rsidR="0078489A" w:rsidRDefault="0078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26659C">
    <w:pPr>
      <w:pStyle w:val="af4"/>
      <w:jc w:val="center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F07D83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0F86"/>
    <w:rsid w:val="00072C2F"/>
    <w:rsid w:val="00072FB7"/>
    <w:rsid w:val="00073281"/>
    <w:rsid w:val="00073937"/>
    <w:rsid w:val="00073E3E"/>
    <w:rsid w:val="00077629"/>
    <w:rsid w:val="000802E0"/>
    <w:rsid w:val="000823A9"/>
    <w:rsid w:val="00082957"/>
    <w:rsid w:val="000834FB"/>
    <w:rsid w:val="00083C4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3A37"/>
    <w:rsid w:val="000A3EA6"/>
    <w:rsid w:val="000A5940"/>
    <w:rsid w:val="000A7D75"/>
    <w:rsid w:val="000B407C"/>
    <w:rsid w:val="000B4C0A"/>
    <w:rsid w:val="000B5010"/>
    <w:rsid w:val="000B62B8"/>
    <w:rsid w:val="000B7FAC"/>
    <w:rsid w:val="000C0C5B"/>
    <w:rsid w:val="000C396B"/>
    <w:rsid w:val="000C76CF"/>
    <w:rsid w:val="000D3D7A"/>
    <w:rsid w:val="000D78BA"/>
    <w:rsid w:val="000E34B7"/>
    <w:rsid w:val="000E3B35"/>
    <w:rsid w:val="000E3BE7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5DF"/>
    <w:rsid w:val="00112708"/>
    <w:rsid w:val="0011361A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74C"/>
    <w:rsid w:val="00130F8D"/>
    <w:rsid w:val="00135D0A"/>
    <w:rsid w:val="00137030"/>
    <w:rsid w:val="00141969"/>
    <w:rsid w:val="0014687B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8500B"/>
    <w:rsid w:val="00190C16"/>
    <w:rsid w:val="00196195"/>
    <w:rsid w:val="001A183A"/>
    <w:rsid w:val="001A365A"/>
    <w:rsid w:val="001A7070"/>
    <w:rsid w:val="001A74D8"/>
    <w:rsid w:val="001B02B6"/>
    <w:rsid w:val="001B10C5"/>
    <w:rsid w:val="001B3A88"/>
    <w:rsid w:val="001B63FA"/>
    <w:rsid w:val="001B6E04"/>
    <w:rsid w:val="001C45FC"/>
    <w:rsid w:val="001C58FF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56E0"/>
    <w:rsid w:val="001F5CE4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A88"/>
    <w:rsid w:val="00206B1F"/>
    <w:rsid w:val="00207902"/>
    <w:rsid w:val="0021088D"/>
    <w:rsid w:val="002120EB"/>
    <w:rsid w:val="00213EE7"/>
    <w:rsid w:val="00214B6A"/>
    <w:rsid w:val="002150B4"/>
    <w:rsid w:val="00217777"/>
    <w:rsid w:val="002209C6"/>
    <w:rsid w:val="002214BD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6CC"/>
    <w:rsid w:val="00232C90"/>
    <w:rsid w:val="00236F68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156A"/>
    <w:rsid w:val="00313644"/>
    <w:rsid w:val="003152DF"/>
    <w:rsid w:val="00320E52"/>
    <w:rsid w:val="003211E3"/>
    <w:rsid w:val="00321792"/>
    <w:rsid w:val="00323FAD"/>
    <w:rsid w:val="00325E36"/>
    <w:rsid w:val="00326FF0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08E1"/>
    <w:rsid w:val="003427D9"/>
    <w:rsid w:val="00345F66"/>
    <w:rsid w:val="003502C5"/>
    <w:rsid w:val="0035073D"/>
    <w:rsid w:val="003516ED"/>
    <w:rsid w:val="003561F1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B19"/>
    <w:rsid w:val="003A714C"/>
    <w:rsid w:val="003A767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2A64"/>
    <w:rsid w:val="003E3CEF"/>
    <w:rsid w:val="003F052D"/>
    <w:rsid w:val="003F21EF"/>
    <w:rsid w:val="003F24CB"/>
    <w:rsid w:val="003F2D2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4B46"/>
    <w:rsid w:val="00426E7F"/>
    <w:rsid w:val="00427B64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53C2"/>
    <w:rsid w:val="00445829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46DA"/>
    <w:rsid w:val="00485C00"/>
    <w:rsid w:val="00486329"/>
    <w:rsid w:val="004867BE"/>
    <w:rsid w:val="00490A23"/>
    <w:rsid w:val="00491742"/>
    <w:rsid w:val="00492296"/>
    <w:rsid w:val="00494880"/>
    <w:rsid w:val="004A1338"/>
    <w:rsid w:val="004A2BD5"/>
    <w:rsid w:val="004A3802"/>
    <w:rsid w:val="004A5030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4547"/>
    <w:rsid w:val="004D11AA"/>
    <w:rsid w:val="004D2FB6"/>
    <w:rsid w:val="004D3C01"/>
    <w:rsid w:val="004D5C29"/>
    <w:rsid w:val="004D685C"/>
    <w:rsid w:val="004D74AE"/>
    <w:rsid w:val="004D7C00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5EFF"/>
    <w:rsid w:val="00536F4D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13B0"/>
    <w:rsid w:val="00591A66"/>
    <w:rsid w:val="00591BC4"/>
    <w:rsid w:val="005957E5"/>
    <w:rsid w:val="0059708E"/>
    <w:rsid w:val="00597589"/>
    <w:rsid w:val="00597A5A"/>
    <w:rsid w:val="00597A83"/>
    <w:rsid w:val="005A01C8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6EE3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5C3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5FF2"/>
    <w:rsid w:val="006463FF"/>
    <w:rsid w:val="0065006D"/>
    <w:rsid w:val="00650926"/>
    <w:rsid w:val="00652BC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37B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4A8"/>
    <w:rsid w:val="00723CE9"/>
    <w:rsid w:val="007255BE"/>
    <w:rsid w:val="0072744E"/>
    <w:rsid w:val="00731045"/>
    <w:rsid w:val="00732456"/>
    <w:rsid w:val="007329C8"/>
    <w:rsid w:val="007342D5"/>
    <w:rsid w:val="00737AD4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591C"/>
    <w:rsid w:val="007563B6"/>
    <w:rsid w:val="00757F97"/>
    <w:rsid w:val="007648BA"/>
    <w:rsid w:val="00764FA1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BF5"/>
    <w:rsid w:val="007832B2"/>
    <w:rsid w:val="00783B5F"/>
    <w:rsid w:val="0078444C"/>
    <w:rsid w:val="0078489A"/>
    <w:rsid w:val="00785583"/>
    <w:rsid w:val="007855B0"/>
    <w:rsid w:val="00786017"/>
    <w:rsid w:val="00787174"/>
    <w:rsid w:val="007871FF"/>
    <w:rsid w:val="0078783A"/>
    <w:rsid w:val="007878BF"/>
    <w:rsid w:val="00790296"/>
    <w:rsid w:val="00790619"/>
    <w:rsid w:val="00790743"/>
    <w:rsid w:val="00790ADA"/>
    <w:rsid w:val="0079127B"/>
    <w:rsid w:val="007956FE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429C"/>
    <w:rsid w:val="00805042"/>
    <w:rsid w:val="00805C0D"/>
    <w:rsid w:val="00810A94"/>
    <w:rsid w:val="00811550"/>
    <w:rsid w:val="00812475"/>
    <w:rsid w:val="00814EB0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45F02"/>
    <w:rsid w:val="00851FAB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9CB"/>
    <w:rsid w:val="00872EBA"/>
    <w:rsid w:val="00873AFD"/>
    <w:rsid w:val="0087437B"/>
    <w:rsid w:val="00880270"/>
    <w:rsid w:val="008814F7"/>
    <w:rsid w:val="00881BAA"/>
    <w:rsid w:val="008820A1"/>
    <w:rsid w:val="008859F9"/>
    <w:rsid w:val="00886A09"/>
    <w:rsid w:val="00890C41"/>
    <w:rsid w:val="00893F83"/>
    <w:rsid w:val="00895F86"/>
    <w:rsid w:val="00896BA2"/>
    <w:rsid w:val="008A0000"/>
    <w:rsid w:val="008A1D88"/>
    <w:rsid w:val="008A722E"/>
    <w:rsid w:val="008B06DD"/>
    <w:rsid w:val="008B2EAB"/>
    <w:rsid w:val="008B4411"/>
    <w:rsid w:val="008B6241"/>
    <w:rsid w:val="008C0D7B"/>
    <w:rsid w:val="008C0EB6"/>
    <w:rsid w:val="008C1CBB"/>
    <w:rsid w:val="008C5217"/>
    <w:rsid w:val="008C640C"/>
    <w:rsid w:val="008D2CD5"/>
    <w:rsid w:val="008D372A"/>
    <w:rsid w:val="008D5239"/>
    <w:rsid w:val="008D5257"/>
    <w:rsid w:val="008D7589"/>
    <w:rsid w:val="008E2BAB"/>
    <w:rsid w:val="008E2ED5"/>
    <w:rsid w:val="008E3013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91F"/>
    <w:rsid w:val="00942C9E"/>
    <w:rsid w:val="00944A97"/>
    <w:rsid w:val="009453BF"/>
    <w:rsid w:val="00947230"/>
    <w:rsid w:val="00950AE4"/>
    <w:rsid w:val="00950CA6"/>
    <w:rsid w:val="00952C4E"/>
    <w:rsid w:val="0095336E"/>
    <w:rsid w:val="009533CB"/>
    <w:rsid w:val="00953424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5D35"/>
    <w:rsid w:val="009A0697"/>
    <w:rsid w:val="009A21AE"/>
    <w:rsid w:val="009A2B52"/>
    <w:rsid w:val="009A3157"/>
    <w:rsid w:val="009A31DD"/>
    <w:rsid w:val="009A36EA"/>
    <w:rsid w:val="009A573A"/>
    <w:rsid w:val="009A5BF6"/>
    <w:rsid w:val="009A7F09"/>
    <w:rsid w:val="009B21CF"/>
    <w:rsid w:val="009B248C"/>
    <w:rsid w:val="009B4E71"/>
    <w:rsid w:val="009C718C"/>
    <w:rsid w:val="009D1545"/>
    <w:rsid w:val="009D278D"/>
    <w:rsid w:val="009D4E26"/>
    <w:rsid w:val="009D67F9"/>
    <w:rsid w:val="009E1CB3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777EB"/>
    <w:rsid w:val="00A80452"/>
    <w:rsid w:val="00A81385"/>
    <w:rsid w:val="00A82926"/>
    <w:rsid w:val="00A82A2B"/>
    <w:rsid w:val="00A83D2B"/>
    <w:rsid w:val="00A869EE"/>
    <w:rsid w:val="00A87B39"/>
    <w:rsid w:val="00A93A76"/>
    <w:rsid w:val="00A9414B"/>
    <w:rsid w:val="00AA267C"/>
    <w:rsid w:val="00AA3DE4"/>
    <w:rsid w:val="00AA5920"/>
    <w:rsid w:val="00AB1EAC"/>
    <w:rsid w:val="00AB218C"/>
    <w:rsid w:val="00AB2AAE"/>
    <w:rsid w:val="00AB2C73"/>
    <w:rsid w:val="00AB2D3B"/>
    <w:rsid w:val="00AC20BC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0DFD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5234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E7075"/>
    <w:rsid w:val="00BF13C6"/>
    <w:rsid w:val="00BF1BB8"/>
    <w:rsid w:val="00BF38EF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8CD"/>
    <w:rsid w:val="00C33AAE"/>
    <w:rsid w:val="00C35612"/>
    <w:rsid w:val="00C36E92"/>
    <w:rsid w:val="00C37CF6"/>
    <w:rsid w:val="00C37E1E"/>
    <w:rsid w:val="00C422F1"/>
    <w:rsid w:val="00C4273E"/>
    <w:rsid w:val="00C43EE1"/>
    <w:rsid w:val="00C44E27"/>
    <w:rsid w:val="00C45E6A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3308"/>
    <w:rsid w:val="00C944EA"/>
    <w:rsid w:val="00C949A6"/>
    <w:rsid w:val="00CA0FBE"/>
    <w:rsid w:val="00CA10D5"/>
    <w:rsid w:val="00CA16B5"/>
    <w:rsid w:val="00CA1B59"/>
    <w:rsid w:val="00CA1C14"/>
    <w:rsid w:val="00CA4803"/>
    <w:rsid w:val="00CA4D4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0FE2"/>
    <w:rsid w:val="00CF1DB5"/>
    <w:rsid w:val="00CF1FED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3BFD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1793"/>
    <w:rsid w:val="00D535ED"/>
    <w:rsid w:val="00D535F1"/>
    <w:rsid w:val="00D54466"/>
    <w:rsid w:val="00D54C8E"/>
    <w:rsid w:val="00D555EF"/>
    <w:rsid w:val="00D560B7"/>
    <w:rsid w:val="00D562EF"/>
    <w:rsid w:val="00D617E5"/>
    <w:rsid w:val="00D656A3"/>
    <w:rsid w:val="00D717E3"/>
    <w:rsid w:val="00D71C83"/>
    <w:rsid w:val="00D722CB"/>
    <w:rsid w:val="00D750CB"/>
    <w:rsid w:val="00D75BD2"/>
    <w:rsid w:val="00D76864"/>
    <w:rsid w:val="00D77AD9"/>
    <w:rsid w:val="00D83FC3"/>
    <w:rsid w:val="00D8579A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B7FEF"/>
    <w:rsid w:val="00DC0A15"/>
    <w:rsid w:val="00DC0B8C"/>
    <w:rsid w:val="00DC0C67"/>
    <w:rsid w:val="00DC19D6"/>
    <w:rsid w:val="00DC2561"/>
    <w:rsid w:val="00DC3D2E"/>
    <w:rsid w:val="00DC3E6A"/>
    <w:rsid w:val="00DC5ECE"/>
    <w:rsid w:val="00DC6313"/>
    <w:rsid w:val="00DD125B"/>
    <w:rsid w:val="00DD3269"/>
    <w:rsid w:val="00DD32C0"/>
    <w:rsid w:val="00DD33C9"/>
    <w:rsid w:val="00DD3E9B"/>
    <w:rsid w:val="00DD4564"/>
    <w:rsid w:val="00DD52F0"/>
    <w:rsid w:val="00DD6C47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4BAB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1BDA"/>
    <w:rsid w:val="00E9242E"/>
    <w:rsid w:val="00E94ABF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3C33"/>
    <w:rsid w:val="00ED6185"/>
    <w:rsid w:val="00ED6FC4"/>
    <w:rsid w:val="00EE0702"/>
    <w:rsid w:val="00EE27EF"/>
    <w:rsid w:val="00F00CBD"/>
    <w:rsid w:val="00F010B5"/>
    <w:rsid w:val="00F011E0"/>
    <w:rsid w:val="00F015BE"/>
    <w:rsid w:val="00F02215"/>
    <w:rsid w:val="00F0230E"/>
    <w:rsid w:val="00F02446"/>
    <w:rsid w:val="00F03486"/>
    <w:rsid w:val="00F0457D"/>
    <w:rsid w:val="00F04EF7"/>
    <w:rsid w:val="00F04F5F"/>
    <w:rsid w:val="00F0579A"/>
    <w:rsid w:val="00F07D83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56AE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67BF"/>
    <w:rsid w:val="00F86AE2"/>
    <w:rsid w:val="00F8739A"/>
    <w:rsid w:val="00F9051F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C55B7"/>
    <w:rsid w:val="00FD0C93"/>
    <w:rsid w:val="00FD3955"/>
    <w:rsid w:val="00FD6B9E"/>
    <w:rsid w:val="00FD790B"/>
    <w:rsid w:val="00FE1BC6"/>
    <w:rsid w:val="00FE3C18"/>
    <w:rsid w:val="00FE40A6"/>
    <w:rsid w:val="00FE4CC8"/>
    <w:rsid w:val="00FF098B"/>
    <w:rsid w:val="00FF09E4"/>
    <w:rsid w:val="00FF192E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6727C"/>
  <w15:docId w15:val="{19FCFAC0-D7BA-4C49-8952-8CF22C8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  <w:style w:type="character" w:customStyle="1" w:styleId="xfm93895093">
    <w:name w:val="xfm_93895093"/>
    <w:rsid w:val="00BF38EF"/>
  </w:style>
  <w:style w:type="paragraph" w:styleId="23">
    <w:name w:val="Body Text 2"/>
    <w:basedOn w:val="a"/>
    <w:link w:val="24"/>
    <w:uiPriority w:val="99"/>
    <w:semiHidden/>
    <w:unhideWhenUsed/>
    <w:rsid w:val="00FC55B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C55B7"/>
    <w:rPr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907AF-229E-40D4-B9F0-0325EC26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222</cp:revision>
  <cp:lastPrinted>2024-09-24T13:20:00Z</cp:lastPrinted>
  <dcterms:created xsi:type="dcterms:W3CDTF">2024-10-04T13:23:00Z</dcterms:created>
  <dcterms:modified xsi:type="dcterms:W3CDTF">2025-04-29T14:11:00Z</dcterms:modified>
</cp:coreProperties>
</file>