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Порядок денний засідання</w:t>
      </w:r>
    </w:p>
    <w:p w:rsidR="0026659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CB3106" w:rsidRPr="00FC5281">
        <w:rPr>
          <w:b/>
          <w:bCs/>
          <w:sz w:val="32"/>
          <w:szCs w:val="32"/>
          <w:lang w:val="uk-UA"/>
        </w:rPr>
        <w:t xml:space="preserve">фінансів 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FC5281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Дата</w:t>
      </w:r>
      <w:r w:rsidRPr="004A5B51">
        <w:rPr>
          <w:bCs/>
          <w:sz w:val="28"/>
          <w:szCs w:val="28"/>
          <w:u w:val="single"/>
          <w:lang w:val="uk-UA"/>
        </w:rPr>
        <w:t xml:space="preserve">: </w:t>
      </w:r>
      <w:r w:rsidR="004A5B51" w:rsidRPr="004A5B51">
        <w:rPr>
          <w:b/>
          <w:bCs/>
          <w:sz w:val="28"/>
          <w:szCs w:val="28"/>
          <w:u w:val="single"/>
          <w:lang w:val="uk-UA"/>
        </w:rPr>
        <w:t>2</w:t>
      </w:r>
      <w:r w:rsidR="00EC6E9D">
        <w:rPr>
          <w:b/>
          <w:bCs/>
          <w:sz w:val="28"/>
          <w:szCs w:val="28"/>
          <w:u w:val="single"/>
          <w:lang w:val="uk-UA"/>
        </w:rPr>
        <w:t>9</w:t>
      </w:r>
      <w:r w:rsidR="007321D7" w:rsidRPr="004A5B51">
        <w:rPr>
          <w:b/>
          <w:bCs/>
          <w:sz w:val="28"/>
          <w:szCs w:val="28"/>
          <w:u w:val="single"/>
          <w:lang w:val="uk-UA"/>
        </w:rPr>
        <w:t xml:space="preserve"> </w:t>
      </w:r>
      <w:proofErr w:type="spellStart"/>
      <w:r w:rsidR="00ED482A" w:rsidRPr="0099359B">
        <w:rPr>
          <w:b/>
          <w:bCs/>
          <w:sz w:val="28"/>
          <w:szCs w:val="28"/>
          <w:u w:val="single"/>
        </w:rPr>
        <w:t>квітня</w:t>
      </w:r>
      <w:proofErr w:type="spellEnd"/>
      <w:r w:rsidRPr="001F3F31">
        <w:rPr>
          <w:b/>
          <w:bCs/>
          <w:sz w:val="28"/>
          <w:szCs w:val="28"/>
          <w:u w:val="single"/>
          <w:lang w:val="uk-UA"/>
        </w:rPr>
        <w:t xml:space="preserve"> 202</w:t>
      </w:r>
      <w:r w:rsidR="004A5B51">
        <w:rPr>
          <w:b/>
          <w:bCs/>
          <w:sz w:val="28"/>
          <w:szCs w:val="28"/>
          <w:u w:val="single"/>
          <w:lang w:val="uk-UA"/>
        </w:rPr>
        <w:t>6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року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Час:</w:t>
      </w:r>
      <w:r w:rsidRPr="001F3F31">
        <w:rPr>
          <w:bCs/>
          <w:sz w:val="28"/>
          <w:szCs w:val="28"/>
          <w:lang w:val="uk-UA"/>
        </w:rPr>
        <w:t xml:space="preserve"> 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о </w:t>
      </w:r>
      <w:r w:rsidR="00CB3106" w:rsidRPr="001F3F31">
        <w:rPr>
          <w:b/>
          <w:bCs/>
          <w:sz w:val="28"/>
          <w:szCs w:val="28"/>
          <w:u w:val="single"/>
          <w:lang w:val="uk-UA"/>
        </w:rPr>
        <w:t>1</w:t>
      </w:r>
      <w:r w:rsidR="000558BC" w:rsidRPr="001F3F31">
        <w:rPr>
          <w:b/>
          <w:bCs/>
          <w:sz w:val="28"/>
          <w:szCs w:val="28"/>
          <w:u w:val="single"/>
          <w:lang w:val="uk-UA"/>
        </w:rPr>
        <w:t>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:00 </w:t>
      </w:r>
    </w:p>
    <w:p w:rsidR="007820E9" w:rsidRDefault="00F33541" w:rsidP="007820E9">
      <w:pPr>
        <w:ind w:left="-142" w:firstLine="142"/>
        <w:jc w:val="both"/>
      </w:pPr>
      <w:r w:rsidRPr="0087437B">
        <w:rPr>
          <w:shd w:val="clear" w:color="auto" w:fill="FFFFFF"/>
        </w:rPr>
        <w:t xml:space="preserve"> </w:t>
      </w:r>
      <w:r w:rsidR="007820E9">
        <w:t xml:space="preserve"> </w:t>
      </w:r>
    </w:p>
    <w:p w:rsidR="0099359B" w:rsidRDefault="0099359B" w:rsidP="0099359B">
      <w:pPr>
        <w:shd w:val="clear" w:color="auto" w:fill="FFFFFF"/>
        <w:ind w:firstLine="567"/>
        <w:jc w:val="both"/>
        <w:rPr>
          <w:lang w:eastAsia="ru-RU"/>
        </w:rPr>
      </w:pPr>
      <w:r>
        <w:rPr>
          <w:bCs/>
        </w:rPr>
        <w:t xml:space="preserve">1. </w:t>
      </w:r>
      <w:r>
        <w:rPr>
          <w:bCs/>
          <w:color w:val="212529"/>
          <w:shd w:val="clear" w:color="auto" w:fill="FFFFFF"/>
        </w:rPr>
        <w:t>Про звіт щодо виконання бюджету Томаківської селищної територіальної громади за І квартал 2026 року</w:t>
      </w:r>
      <w:r>
        <w:rPr>
          <w:lang w:eastAsia="ru-RU"/>
        </w:rPr>
        <w:t>.</w:t>
      </w:r>
    </w:p>
    <w:p w:rsidR="0099359B" w:rsidRDefault="0099359B" w:rsidP="0099359B">
      <w:pPr>
        <w:shd w:val="clear" w:color="auto" w:fill="FFFFFF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        </w:t>
      </w:r>
    </w:p>
    <w:p w:rsidR="0099359B" w:rsidRDefault="0099359B" w:rsidP="0099359B">
      <w:pPr>
        <w:contextualSpacing/>
        <w:jc w:val="both"/>
        <w:rPr>
          <w:color w:val="FF0000"/>
          <w:lang w:eastAsia="ru-RU"/>
        </w:rPr>
      </w:pPr>
      <w:r>
        <w:rPr>
          <w:b/>
          <w:lang w:eastAsia="ru-RU"/>
        </w:rPr>
        <w:t xml:space="preserve">   </w:t>
      </w:r>
      <w:r>
        <w:rPr>
          <w:bCs/>
          <w:color w:val="212529"/>
          <w:shd w:val="clear" w:color="auto" w:fill="FFFFFF"/>
        </w:rPr>
        <w:t xml:space="preserve">     2. Про внесення змін до рішення селищної ради від 18 грудня 2025 року № 1944-49/VІІІ «Про бюджет Томаківської селищної територіальної громади на 2026 рік» ) (0452600000)  (зі змінами).</w:t>
      </w:r>
    </w:p>
    <w:p w:rsidR="0099359B" w:rsidRDefault="0099359B" w:rsidP="0099359B">
      <w:pPr>
        <w:contextualSpacing/>
        <w:jc w:val="both"/>
        <w:rPr>
          <w:rFonts w:eastAsia="Calibri"/>
          <w:b/>
          <w:lang w:eastAsia="ru-RU"/>
        </w:rPr>
      </w:pPr>
      <w:r>
        <w:rPr>
          <w:color w:val="FF0000"/>
          <w:lang w:eastAsia="ru-RU"/>
        </w:rPr>
        <w:t xml:space="preserve">     </w:t>
      </w:r>
      <w:r>
        <w:rPr>
          <w:b/>
          <w:lang w:eastAsia="ru-RU"/>
        </w:rPr>
        <w:t xml:space="preserve">           </w:t>
      </w:r>
    </w:p>
    <w:p w:rsidR="0099359B" w:rsidRDefault="0099359B" w:rsidP="0099359B">
      <w:pPr>
        <w:shd w:val="clear" w:color="auto" w:fill="FFFFFF"/>
        <w:tabs>
          <w:tab w:val="left" w:pos="3270"/>
        </w:tabs>
        <w:autoSpaceDE w:val="0"/>
        <w:autoSpaceDN w:val="0"/>
        <w:contextualSpacing/>
        <w:jc w:val="both"/>
        <w:rPr>
          <w:lang w:eastAsia="ru-RU"/>
        </w:rPr>
      </w:pPr>
      <w:r>
        <w:rPr>
          <w:bCs/>
          <w:color w:val="2D2C37"/>
          <w:shd w:val="clear" w:color="auto" w:fill="FFFFFF"/>
        </w:rPr>
        <w:t xml:space="preserve">      3.Про затвердження Програми сприяння Нікопольському міжрайонному відділу Головного управління Служби безпеки України у Дніпропетровській області на 2026 рік.</w:t>
      </w:r>
    </w:p>
    <w:p w:rsidR="0099359B" w:rsidRDefault="0099359B" w:rsidP="0099359B">
      <w:pPr>
        <w:shd w:val="clear" w:color="auto" w:fill="FFFFFF"/>
        <w:tabs>
          <w:tab w:val="left" w:pos="3270"/>
        </w:tabs>
        <w:autoSpaceDE w:val="0"/>
        <w:autoSpaceDN w:val="0"/>
        <w:contextualSpacing/>
        <w:jc w:val="both"/>
        <w:rPr>
          <w:lang w:eastAsia="ru-RU"/>
        </w:rPr>
      </w:pPr>
    </w:p>
    <w:p w:rsidR="0099359B" w:rsidRDefault="0099359B" w:rsidP="0099359B">
      <w:pPr>
        <w:contextualSpacing/>
        <w:jc w:val="both"/>
        <w:rPr>
          <w:lang w:eastAsia="ru-RU"/>
        </w:rPr>
      </w:pPr>
      <w:r>
        <w:rPr>
          <w:b/>
          <w:lang w:eastAsia="ru-RU"/>
        </w:rPr>
        <w:t xml:space="preserve">    </w:t>
      </w:r>
      <w:r>
        <w:rPr>
          <w:bCs/>
          <w:color w:val="2D2C37"/>
          <w:shd w:val="clear" w:color="auto" w:fill="FFFFFF"/>
        </w:rPr>
        <w:t>   4.Про затвердження Порядку використання коштів бюджету Томаківської селищної територіальної громади (04526000000) (код бюджету), виділених в якості субвенції до державного бюджету за Програмою сприяння Нікопольському міжрайонному відділу Головного управління Служби безпеки України у Дніпропетровській області на 2026 рік.</w:t>
      </w:r>
    </w:p>
    <w:p w:rsidR="0099359B" w:rsidRDefault="0099359B" w:rsidP="0099359B">
      <w:pPr>
        <w:shd w:val="clear" w:color="auto" w:fill="FFFFFF"/>
        <w:tabs>
          <w:tab w:val="left" w:pos="3270"/>
        </w:tabs>
        <w:autoSpaceDE w:val="0"/>
        <w:autoSpaceDN w:val="0"/>
        <w:contextualSpacing/>
        <w:jc w:val="both"/>
        <w:rPr>
          <w:lang w:eastAsia="ru-RU"/>
        </w:rPr>
      </w:pPr>
    </w:p>
    <w:p w:rsidR="0099359B" w:rsidRDefault="0099359B" w:rsidP="0099359B">
      <w:pPr>
        <w:shd w:val="clear" w:color="auto" w:fill="FFFFFF"/>
        <w:tabs>
          <w:tab w:val="left" w:pos="851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5.Про внесення змін до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>місцевої цільової Програми підтримки Сил безпеки і оборони України, підрозділів територіальної оборони та добровольчих формувань на 2026 рік,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  <w:shd w:val="clear" w:color="auto" w:fill="FFFFFF"/>
        </w:rPr>
        <w:t>затвердженої рішенням селищної ради від 18</w:t>
      </w:r>
      <w:r>
        <w:rPr>
          <w:bCs/>
          <w:color w:val="000000"/>
          <w:shd w:val="clear" w:color="auto" w:fill="FFFFFF"/>
          <w:lang w:val="en-US"/>
        </w:rPr>
        <w:t> </w:t>
      </w:r>
      <w:r>
        <w:rPr>
          <w:bCs/>
          <w:color w:val="000000"/>
          <w:shd w:val="clear" w:color="auto" w:fill="FFFFFF"/>
        </w:rPr>
        <w:t>грудня 2025 року</w:t>
      </w:r>
      <w:r>
        <w:rPr>
          <w:bCs/>
          <w:color w:val="000000"/>
          <w:shd w:val="clear" w:color="auto" w:fill="FFFFFF"/>
          <w:lang w:val="en-US"/>
        </w:rPr>
        <w:t> </w:t>
      </w:r>
      <w:r>
        <w:rPr>
          <w:bCs/>
          <w:color w:val="000000"/>
          <w:shd w:val="clear" w:color="auto" w:fill="FFFFFF"/>
        </w:rPr>
        <w:t>№ 1941-49/</w:t>
      </w:r>
      <w:r>
        <w:rPr>
          <w:bCs/>
          <w:color w:val="000000"/>
          <w:shd w:val="clear" w:color="auto" w:fill="FFFFFF"/>
          <w:lang w:val="en-US"/>
        </w:rPr>
        <w:t>V</w:t>
      </w:r>
      <w:r>
        <w:rPr>
          <w:bCs/>
          <w:color w:val="000000"/>
          <w:shd w:val="clear" w:color="auto" w:fill="FFFFFF"/>
        </w:rPr>
        <w:t>І</w:t>
      </w:r>
      <w:r>
        <w:rPr>
          <w:bCs/>
          <w:color w:val="000000"/>
          <w:shd w:val="clear" w:color="auto" w:fill="FFFFFF"/>
          <w:lang w:val="en-US"/>
        </w:rPr>
        <w:t>I</w:t>
      </w:r>
      <w:r>
        <w:rPr>
          <w:bCs/>
          <w:color w:val="000000"/>
          <w:shd w:val="clear" w:color="auto" w:fill="FFFFFF"/>
        </w:rPr>
        <w:t>І (зі змінами).</w:t>
      </w:r>
      <w:r>
        <w:rPr>
          <w:bCs/>
          <w:color w:val="000000"/>
        </w:rPr>
        <w:t xml:space="preserve">  </w:t>
      </w:r>
    </w:p>
    <w:p w:rsidR="0099359B" w:rsidRDefault="0099359B" w:rsidP="0099359B">
      <w:pPr>
        <w:jc w:val="both"/>
        <w:rPr>
          <w:bCs/>
          <w:color w:val="000000"/>
        </w:rPr>
      </w:pPr>
    </w:p>
    <w:p w:rsidR="0099359B" w:rsidRDefault="0099359B" w:rsidP="0099359B">
      <w:pPr>
        <w:jc w:val="both"/>
        <w:rPr>
          <w:sz w:val="24"/>
          <w:szCs w:val="24"/>
        </w:rPr>
      </w:pPr>
      <w:r>
        <w:rPr>
          <w:bCs/>
          <w:color w:val="000000"/>
        </w:rPr>
        <w:t xml:space="preserve">  </w:t>
      </w:r>
      <w:r w:rsidR="00444172" w:rsidRPr="009350EA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6. Про безоплатну передачу комунального майна в державну власність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>прикордонній службі України.</w:t>
      </w:r>
    </w:p>
    <w:p w:rsidR="0099359B" w:rsidRDefault="0099359B" w:rsidP="0099359B">
      <w:pPr>
        <w:jc w:val="both"/>
        <w:rPr>
          <w:rFonts w:eastAsia="Calibri"/>
          <w:b/>
        </w:rPr>
      </w:pPr>
      <w:r>
        <w:rPr>
          <w:b/>
        </w:rPr>
        <w:t xml:space="preserve">          </w:t>
      </w:r>
    </w:p>
    <w:p w:rsidR="0099359B" w:rsidRDefault="0099359B" w:rsidP="0099359B">
      <w:pPr>
        <w:shd w:val="clear" w:color="auto" w:fill="FFFFFF"/>
        <w:spacing w:line="312" w:lineRule="atLeast"/>
        <w:jc w:val="both"/>
        <w:rPr>
          <w:sz w:val="24"/>
          <w:szCs w:val="24"/>
        </w:rPr>
      </w:pPr>
      <w:r>
        <w:t xml:space="preserve">     </w:t>
      </w:r>
      <w:r w:rsidR="00444172" w:rsidRPr="009350EA">
        <w:rPr>
          <w:lang w:val="ru-RU"/>
        </w:rPr>
        <w:t xml:space="preserve"> </w:t>
      </w:r>
      <w:r>
        <w:t xml:space="preserve"> 7. </w:t>
      </w:r>
      <w:r>
        <w:rPr>
          <w:bCs/>
          <w:color w:val="212529"/>
        </w:rPr>
        <w:t xml:space="preserve">Про внесення змін до рішення селищної ради </w:t>
      </w:r>
      <w:r>
        <w:rPr>
          <w:bCs/>
          <w:color w:val="212529"/>
          <w:shd w:val="clear" w:color="auto" w:fill="FFFFFF"/>
        </w:rPr>
        <w:t>від 05 березня 2026</w:t>
      </w:r>
      <w:r>
        <w:rPr>
          <w:bCs/>
          <w:color w:val="212529"/>
          <w:shd w:val="clear" w:color="auto" w:fill="FFFFFF"/>
          <w:lang w:val="en-US"/>
        </w:rPr>
        <w:t> </w:t>
      </w:r>
      <w:r>
        <w:rPr>
          <w:bCs/>
          <w:color w:val="212529"/>
          <w:shd w:val="clear" w:color="auto" w:fill="FFFFFF"/>
        </w:rPr>
        <w:t>року №1998-51/</w:t>
      </w:r>
      <w:r>
        <w:rPr>
          <w:bCs/>
          <w:color w:val="212529"/>
          <w:shd w:val="clear" w:color="auto" w:fill="FFFFFF"/>
          <w:lang w:val="en-US"/>
        </w:rPr>
        <w:t>VIII</w:t>
      </w:r>
      <w:r>
        <w:rPr>
          <w:bCs/>
          <w:color w:val="212529"/>
        </w:rPr>
        <w:t xml:space="preserve"> «</w:t>
      </w:r>
      <w:r>
        <w:rPr>
          <w:bCs/>
          <w:color w:val="212529"/>
          <w:shd w:val="clear" w:color="auto" w:fill="FFFFFF"/>
        </w:rPr>
        <w:t>Про затвердження Програми фінансової підтримки Дніпропетровського обласного територіального центру комплектування та соціальної підтримки на 2026 рік».</w:t>
      </w:r>
    </w:p>
    <w:p w:rsidR="0099359B" w:rsidRDefault="0099359B" w:rsidP="0099359B">
      <w:pPr>
        <w:ind w:left="-142" w:firstLine="426"/>
        <w:contextualSpacing/>
        <w:jc w:val="both"/>
        <w:rPr>
          <w:rFonts w:eastAsia="Calibri"/>
          <w:b/>
        </w:rPr>
      </w:pPr>
      <w:r>
        <w:rPr>
          <w:b/>
        </w:rPr>
        <w:t xml:space="preserve">               </w:t>
      </w:r>
    </w:p>
    <w:p w:rsidR="0099359B" w:rsidRDefault="0099359B" w:rsidP="0099359B">
      <w:pPr>
        <w:jc w:val="both"/>
        <w:rPr>
          <w:sz w:val="24"/>
          <w:szCs w:val="24"/>
        </w:rPr>
      </w:pPr>
      <w:r>
        <w:rPr>
          <w:bCs/>
          <w:color w:val="000000"/>
        </w:rPr>
        <w:t xml:space="preserve">       8.Про внесення змін до рішення селищної ради від 19 грудня 2024 року №1560-38/</w:t>
      </w:r>
      <w:r>
        <w:rPr>
          <w:bCs/>
          <w:color w:val="000000"/>
          <w:lang w:val="en-US"/>
        </w:rPr>
        <w:t>V</w:t>
      </w:r>
      <w:r>
        <w:rPr>
          <w:bCs/>
          <w:color w:val="000000"/>
        </w:rPr>
        <w:t>І</w:t>
      </w:r>
      <w:r>
        <w:rPr>
          <w:bCs/>
          <w:color w:val="000000"/>
          <w:lang w:val="en-US"/>
        </w:rPr>
        <w:t>II </w:t>
      </w:r>
      <w:r>
        <w:rPr>
          <w:bCs/>
          <w:color w:val="000000"/>
        </w:rPr>
        <w:t xml:space="preserve"> «Про затвердження Комплексної програми соціального захисту населення Томаківської селищної територіальної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 xml:space="preserve">громади на 2025-2027 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>роки» (зі змінами).</w:t>
      </w:r>
    </w:p>
    <w:p w:rsidR="0099359B" w:rsidRDefault="0099359B" w:rsidP="0099359B">
      <w:pPr>
        <w:ind w:firstLine="567"/>
        <w:contextualSpacing/>
        <w:jc w:val="both"/>
        <w:rPr>
          <w:rFonts w:eastAsia="Calibri"/>
          <w:b/>
        </w:rPr>
      </w:pPr>
    </w:p>
    <w:p w:rsidR="0099359B" w:rsidRDefault="0099359B" w:rsidP="0099359B">
      <w:pPr>
        <w:jc w:val="both"/>
        <w:rPr>
          <w:sz w:val="24"/>
          <w:szCs w:val="24"/>
          <w:lang w:val="ru-RU"/>
        </w:rPr>
      </w:pPr>
      <w:r>
        <w:rPr>
          <w:bCs/>
          <w:color w:val="2D2C37"/>
          <w:shd w:val="clear" w:color="auto" w:fill="FFFFFF"/>
        </w:rPr>
        <w:t xml:space="preserve">        9.</w:t>
      </w:r>
      <w:r>
        <w:rPr>
          <w:bCs/>
          <w:color w:val="000000"/>
        </w:rPr>
        <w:t xml:space="preserve"> Про затвердження Порядку надання одноразової матеріальної допомоги населенню, майно яких пошкоджено унаслідок стихійного лиха. </w:t>
      </w:r>
    </w:p>
    <w:p w:rsidR="0099359B" w:rsidRDefault="0099359B" w:rsidP="0099359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 </w:t>
      </w:r>
    </w:p>
    <w:p w:rsidR="0099359B" w:rsidRDefault="0099359B" w:rsidP="0099359B">
      <w:pPr>
        <w:spacing w:before="120" w:after="120"/>
        <w:contextualSpacing/>
        <w:jc w:val="both"/>
        <w:rPr>
          <w:sz w:val="24"/>
          <w:szCs w:val="24"/>
          <w:lang w:val="ru-RU" w:eastAsia="en-US"/>
        </w:rPr>
      </w:pPr>
      <w:r>
        <w:rPr>
          <w:b/>
          <w:lang w:eastAsia="ru-RU"/>
        </w:rPr>
        <w:t xml:space="preserve">    </w:t>
      </w:r>
      <w:r>
        <w:rPr>
          <w:lang w:eastAsia="ru-RU"/>
        </w:rPr>
        <w:t xml:space="preserve">   10. </w:t>
      </w:r>
      <w:r>
        <w:rPr>
          <w:bCs/>
          <w:color w:val="000000"/>
        </w:rPr>
        <w:t>Про внесення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>змін до рішення селищної ради від 18 березня 2025 року           № 1924-49/</w:t>
      </w:r>
      <w:r>
        <w:rPr>
          <w:color w:val="000000"/>
          <w:lang w:val="en-US"/>
        </w:rPr>
        <w:t> V</w:t>
      </w:r>
      <w:r>
        <w:rPr>
          <w:color w:val="000000"/>
        </w:rPr>
        <w:t>І</w:t>
      </w:r>
      <w:r>
        <w:rPr>
          <w:color w:val="000000"/>
          <w:lang w:val="en-US"/>
        </w:rPr>
        <w:t>II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>«Про затвердження Програми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>територіальної оборони Томаківської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>селищної</w:t>
      </w:r>
      <w:r>
        <w:rPr>
          <w:bCs/>
          <w:color w:val="000000"/>
          <w:lang w:val="en-US"/>
        </w:rPr>
        <w:t> </w:t>
      </w:r>
      <w:r>
        <w:rPr>
          <w:bCs/>
          <w:color w:val="000000"/>
        </w:rPr>
        <w:t>територіальної громади на 2025-2026 роки».</w:t>
      </w:r>
    </w:p>
    <w:p w:rsidR="0099359B" w:rsidRDefault="0099359B" w:rsidP="0099359B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</w:t>
      </w:r>
    </w:p>
    <w:p w:rsidR="0099359B" w:rsidRDefault="0099359B" w:rsidP="0099359B">
      <w:pPr>
        <w:jc w:val="both"/>
        <w:rPr>
          <w:bCs/>
          <w:color w:val="000000"/>
          <w:lang w:val="ru-RU"/>
        </w:rPr>
      </w:pPr>
      <w:r>
        <w:rPr>
          <w:bCs/>
          <w:color w:val="000000"/>
        </w:rPr>
        <w:t xml:space="preserve">       11.Про затвердження порядку надання одноразової матеріальної допомоги за пошкоджене чи знищене нерухоме майно внаслідок бойових дій, терористичних актів, диверсій, спричинених збройною агресією проти України</w:t>
      </w:r>
      <w:r w:rsidR="00082D5F" w:rsidRPr="00082D5F">
        <w:rPr>
          <w:bCs/>
          <w:color w:val="000000"/>
        </w:rPr>
        <w:t>.</w:t>
      </w:r>
    </w:p>
    <w:p w:rsidR="009350EA" w:rsidRPr="009350EA" w:rsidRDefault="009350EA" w:rsidP="0099359B">
      <w:pPr>
        <w:jc w:val="both"/>
        <w:rPr>
          <w:sz w:val="24"/>
          <w:szCs w:val="24"/>
          <w:lang w:val="ru-RU"/>
        </w:rPr>
      </w:pPr>
    </w:p>
    <w:p w:rsidR="009350EA" w:rsidRPr="00CF7A34" w:rsidRDefault="009350EA" w:rsidP="009350EA">
      <w:pPr>
        <w:tabs>
          <w:tab w:val="left" w:pos="4500"/>
        </w:tabs>
        <w:ind w:firstLine="567"/>
        <w:jc w:val="both"/>
      </w:pPr>
      <w:r w:rsidRPr="00CF7A34">
        <w:rPr>
          <w:rFonts w:eastAsiaTheme="minorEastAsia"/>
          <w:lang w:eastAsia="ru-RU"/>
        </w:rPr>
        <w:t>1</w:t>
      </w:r>
      <w:r>
        <w:rPr>
          <w:rFonts w:eastAsiaTheme="minorEastAsia"/>
          <w:lang w:val="ru-RU" w:eastAsia="ru-RU"/>
        </w:rPr>
        <w:t>2</w:t>
      </w:r>
      <w:r w:rsidRPr="00CF7A34">
        <w:rPr>
          <w:rFonts w:eastAsiaTheme="minorEastAsia"/>
          <w:lang w:eastAsia="ru-RU"/>
        </w:rPr>
        <w:t xml:space="preserve">. </w:t>
      </w:r>
      <w:r w:rsidRPr="00CF7A34">
        <w:rPr>
          <w:bCs/>
        </w:rPr>
        <w:t>Про затвердження Програми</w:t>
      </w:r>
      <w:r w:rsidRPr="00CF7A34">
        <w:rPr>
          <w:bCs/>
          <w:spacing w:val="120"/>
        </w:rPr>
        <w:t xml:space="preserve"> </w:t>
      </w:r>
      <w:r w:rsidRPr="00CF7A34">
        <w:rPr>
          <w:bCs/>
        </w:rPr>
        <w:t>утвердження української</w:t>
      </w:r>
      <w:r w:rsidRPr="00CF7A34">
        <w:rPr>
          <w:bCs/>
          <w:spacing w:val="120"/>
        </w:rPr>
        <w:t xml:space="preserve"> </w:t>
      </w:r>
      <w:r w:rsidRPr="00CF7A34">
        <w:rPr>
          <w:bCs/>
        </w:rPr>
        <w:t xml:space="preserve">національної та громадянської ідентичності у </w:t>
      </w:r>
      <w:proofErr w:type="spellStart"/>
      <w:r w:rsidRPr="00CF7A34">
        <w:rPr>
          <w:bCs/>
        </w:rPr>
        <w:t>Томаківській</w:t>
      </w:r>
      <w:bookmarkStart w:id="0" w:name="_Hlk88471689"/>
      <w:proofErr w:type="spellEnd"/>
      <w:r w:rsidRPr="00CF7A34">
        <w:rPr>
          <w:bCs/>
          <w:spacing w:val="120"/>
        </w:rPr>
        <w:t xml:space="preserve"> </w:t>
      </w:r>
      <w:r w:rsidRPr="00CF7A34">
        <w:rPr>
          <w:bCs/>
        </w:rPr>
        <w:t>селищній територіальній громаді</w:t>
      </w:r>
      <w:r w:rsidRPr="00CF7A34">
        <w:rPr>
          <w:bCs/>
          <w:spacing w:val="120"/>
        </w:rPr>
        <w:t xml:space="preserve"> </w:t>
      </w:r>
      <w:r w:rsidRPr="00CF7A34">
        <w:rPr>
          <w:bCs/>
        </w:rPr>
        <w:t>на 2026–2030 роки</w:t>
      </w:r>
      <w:r w:rsidRPr="00CF7A34">
        <w:rPr>
          <w:bCs/>
          <w:lang w:val="ru-RU"/>
        </w:rPr>
        <w:t>.</w:t>
      </w:r>
      <w:bookmarkEnd w:id="0"/>
    </w:p>
    <w:p w:rsidR="009350EA" w:rsidRPr="00CF7A34" w:rsidRDefault="009350EA" w:rsidP="009350EA">
      <w:pPr>
        <w:rPr>
          <w:b/>
          <w:bCs/>
          <w:color w:val="000000"/>
          <w:lang w:eastAsia="ru-RU"/>
        </w:rPr>
      </w:pPr>
    </w:p>
    <w:p w:rsidR="009350EA" w:rsidRPr="00CF7A34" w:rsidRDefault="009350EA" w:rsidP="009350EA">
      <w:pPr>
        <w:ind w:firstLine="567"/>
        <w:jc w:val="both"/>
        <w:rPr>
          <w:b/>
          <w:bCs/>
          <w:color w:val="000000"/>
          <w:lang w:eastAsia="ru-RU"/>
        </w:rPr>
      </w:pPr>
      <w:r w:rsidRPr="009350EA">
        <w:rPr>
          <w:bCs/>
          <w:color w:val="000000"/>
          <w:lang w:eastAsia="ru-RU"/>
        </w:rPr>
        <w:t>13</w:t>
      </w:r>
      <w:r w:rsidRPr="00CF7A34">
        <w:rPr>
          <w:bCs/>
          <w:color w:val="000000"/>
          <w:lang w:eastAsia="ru-RU"/>
        </w:rPr>
        <w:t xml:space="preserve">. Про утворення координаційної ради з питань утвердження української національної та громадянської  ідентичності </w:t>
      </w:r>
      <w:r w:rsidRPr="00CF7A34">
        <w:rPr>
          <w:lang w:eastAsia="ru-RU"/>
        </w:rPr>
        <w:t xml:space="preserve">при </w:t>
      </w:r>
      <w:proofErr w:type="spellStart"/>
      <w:r w:rsidRPr="00CF7A34">
        <w:rPr>
          <w:lang w:eastAsia="ru-RU"/>
        </w:rPr>
        <w:t>Томаківській</w:t>
      </w:r>
      <w:proofErr w:type="spellEnd"/>
      <w:r w:rsidRPr="00CF7A34">
        <w:rPr>
          <w:lang w:eastAsia="ru-RU"/>
        </w:rPr>
        <w:t xml:space="preserve"> селищній раді.</w:t>
      </w:r>
    </w:p>
    <w:p w:rsidR="009350EA" w:rsidRPr="00CF7A34" w:rsidRDefault="009350EA" w:rsidP="009350EA">
      <w:pPr>
        <w:pStyle w:val="a8"/>
        <w:ind w:firstLine="567"/>
        <w:rPr>
          <w:rFonts w:eastAsiaTheme="minorEastAsia"/>
          <w:lang w:eastAsia="ru-RU"/>
        </w:rPr>
      </w:pPr>
    </w:p>
    <w:p w:rsidR="009350EA" w:rsidRPr="00CF7A34" w:rsidRDefault="009350EA" w:rsidP="009350EA">
      <w:pPr>
        <w:pStyle w:val="a8"/>
        <w:ind w:firstLine="567"/>
        <w:rPr>
          <w:rFonts w:eastAsiaTheme="minorEastAsia"/>
          <w:lang w:eastAsia="ru-RU"/>
        </w:rPr>
      </w:pPr>
      <w:r>
        <w:rPr>
          <w:rFonts w:eastAsiaTheme="minorEastAsia"/>
          <w:lang w:val="ru-RU" w:eastAsia="ru-RU"/>
        </w:rPr>
        <w:t>14</w:t>
      </w:r>
      <w:r w:rsidRPr="00CF7A34">
        <w:rPr>
          <w:rFonts w:eastAsiaTheme="minorEastAsia"/>
          <w:lang w:eastAsia="ru-RU"/>
        </w:rPr>
        <w:t>. Про надання дозволу Відділу освіти, молоді та спорту Виконавчого комітету Томаківської селищної ради на списання автобуса ПАЗ-32054 у зв’язку з вибракуванням.</w:t>
      </w:r>
    </w:p>
    <w:p w:rsidR="009350EA" w:rsidRPr="00CF7A34" w:rsidRDefault="009350EA" w:rsidP="009350EA">
      <w:pPr>
        <w:pStyle w:val="a8"/>
        <w:ind w:firstLine="567"/>
        <w:rPr>
          <w:rFonts w:eastAsiaTheme="minorEastAsia"/>
          <w:lang w:eastAsia="ru-RU"/>
        </w:rPr>
      </w:pPr>
    </w:p>
    <w:p w:rsidR="009350EA" w:rsidRPr="00CF7A34" w:rsidRDefault="009350EA" w:rsidP="009350EA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CF7A34">
        <w:rPr>
          <w:rFonts w:ascii="Times New Roman" w:hAnsi="Times New Roman"/>
          <w:sz w:val="28"/>
          <w:szCs w:val="28"/>
          <w:lang w:val="uk-UA"/>
        </w:rPr>
        <w:t>. Про затвердження розпоряджень селищного голови, прийнятих в міжсесійний період.</w:t>
      </w:r>
    </w:p>
    <w:p w:rsidR="009350EA" w:rsidRPr="00CF7A34" w:rsidRDefault="009350EA" w:rsidP="009350EA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50EA" w:rsidRPr="00CF7A34" w:rsidRDefault="009350EA" w:rsidP="009350EA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bookmarkStart w:id="1" w:name="_GoBack"/>
      <w:bookmarkEnd w:id="1"/>
      <w:r w:rsidRPr="00CF7A34">
        <w:rPr>
          <w:rFonts w:ascii="Times New Roman" w:hAnsi="Times New Roman"/>
          <w:sz w:val="28"/>
          <w:szCs w:val="28"/>
          <w:lang w:val="uk-UA"/>
        </w:rPr>
        <w:t>. Про затвердження рішень виконавчого комітету Томаківської селищної ради,  прийнятих в міжсесійний період.</w:t>
      </w:r>
    </w:p>
    <w:p w:rsidR="0099359B" w:rsidRDefault="0099359B" w:rsidP="0099359B">
      <w:pPr>
        <w:ind w:firstLine="567"/>
        <w:contextualSpacing/>
        <w:jc w:val="both"/>
        <w:rPr>
          <w:rFonts w:eastAsia="Calibri"/>
          <w:b/>
        </w:rPr>
      </w:pPr>
    </w:p>
    <w:sectPr w:rsidR="0099359B" w:rsidSect="007329C8">
      <w:headerReference w:type="even" r:id="rId9"/>
      <w:headerReference w:type="default" r:id="rId10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D8" w:rsidRDefault="00EC4ED8">
      <w:r>
        <w:separator/>
      </w:r>
    </w:p>
  </w:endnote>
  <w:endnote w:type="continuationSeparator" w:id="0">
    <w:p w:rsidR="00EC4ED8" w:rsidRDefault="00EC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D8" w:rsidRDefault="00EC4ED8">
      <w:r>
        <w:separator/>
      </w:r>
    </w:p>
  </w:footnote>
  <w:footnote w:type="continuationSeparator" w:id="0">
    <w:p w:rsidR="00EC4ED8" w:rsidRDefault="00EC4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4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9350EA" w:rsidRPr="009350EA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99359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5"/>
  </w:num>
  <w:num w:numId="26">
    <w:abstractNumId w:val="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089"/>
    <w:rsid w:val="00002CEE"/>
    <w:rsid w:val="0000458C"/>
    <w:rsid w:val="000059D3"/>
    <w:rsid w:val="0000706C"/>
    <w:rsid w:val="000111B9"/>
    <w:rsid w:val="000151F8"/>
    <w:rsid w:val="000155C6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0F86"/>
    <w:rsid w:val="00072C2F"/>
    <w:rsid w:val="00072FB7"/>
    <w:rsid w:val="00073281"/>
    <w:rsid w:val="00073937"/>
    <w:rsid w:val="00073E3E"/>
    <w:rsid w:val="00077629"/>
    <w:rsid w:val="000802E0"/>
    <w:rsid w:val="000823A9"/>
    <w:rsid w:val="00082957"/>
    <w:rsid w:val="00082D5F"/>
    <w:rsid w:val="000834FB"/>
    <w:rsid w:val="00083C48"/>
    <w:rsid w:val="00084CC8"/>
    <w:rsid w:val="00085E86"/>
    <w:rsid w:val="0009041D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96566"/>
    <w:rsid w:val="000A0CE9"/>
    <w:rsid w:val="000A1813"/>
    <w:rsid w:val="000A1FE6"/>
    <w:rsid w:val="000A3A37"/>
    <w:rsid w:val="000A3EA6"/>
    <w:rsid w:val="000A5940"/>
    <w:rsid w:val="000A7D75"/>
    <w:rsid w:val="000B407C"/>
    <w:rsid w:val="000B5010"/>
    <w:rsid w:val="000B62B8"/>
    <w:rsid w:val="000B7FAC"/>
    <w:rsid w:val="000C0C5B"/>
    <w:rsid w:val="000C396B"/>
    <w:rsid w:val="000C76CF"/>
    <w:rsid w:val="000C7E7C"/>
    <w:rsid w:val="000D3D7A"/>
    <w:rsid w:val="000D78BA"/>
    <w:rsid w:val="000E34B7"/>
    <w:rsid w:val="000E3B35"/>
    <w:rsid w:val="000E4024"/>
    <w:rsid w:val="000E45E4"/>
    <w:rsid w:val="000E4A0D"/>
    <w:rsid w:val="000E4D86"/>
    <w:rsid w:val="000E7DEF"/>
    <w:rsid w:val="000F100B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66C7"/>
    <w:rsid w:val="00107E49"/>
    <w:rsid w:val="00110BC1"/>
    <w:rsid w:val="001125DF"/>
    <w:rsid w:val="00112708"/>
    <w:rsid w:val="00113ADD"/>
    <w:rsid w:val="001143E9"/>
    <w:rsid w:val="001145D4"/>
    <w:rsid w:val="001155E1"/>
    <w:rsid w:val="0011615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6E4D"/>
    <w:rsid w:val="00147171"/>
    <w:rsid w:val="00152421"/>
    <w:rsid w:val="00152EE4"/>
    <w:rsid w:val="00154BCB"/>
    <w:rsid w:val="00155F1B"/>
    <w:rsid w:val="0015699A"/>
    <w:rsid w:val="0015746B"/>
    <w:rsid w:val="00162C9A"/>
    <w:rsid w:val="00162E10"/>
    <w:rsid w:val="0016574A"/>
    <w:rsid w:val="00165817"/>
    <w:rsid w:val="00166690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4914"/>
    <w:rsid w:val="00190C16"/>
    <w:rsid w:val="00196195"/>
    <w:rsid w:val="001A183A"/>
    <w:rsid w:val="001A365A"/>
    <w:rsid w:val="001A7070"/>
    <w:rsid w:val="001A74D8"/>
    <w:rsid w:val="001B02B6"/>
    <w:rsid w:val="001B10C5"/>
    <w:rsid w:val="001B3A88"/>
    <w:rsid w:val="001B63FA"/>
    <w:rsid w:val="001B6E04"/>
    <w:rsid w:val="001C45FC"/>
    <w:rsid w:val="001C58FF"/>
    <w:rsid w:val="001C6DBA"/>
    <w:rsid w:val="001D00F9"/>
    <w:rsid w:val="001D0A54"/>
    <w:rsid w:val="001D5B3E"/>
    <w:rsid w:val="001D5D02"/>
    <w:rsid w:val="001E2C35"/>
    <w:rsid w:val="001E4770"/>
    <w:rsid w:val="001E6035"/>
    <w:rsid w:val="001E6759"/>
    <w:rsid w:val="001E7E28"/>
    <w:rsid w:val="001F32AD"/>
    <w:rsid w:val="001F3F31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3BDA"/>
    <w:rsid w:val="00204FB3"/>
    <w:rsid w:val="00205D1A"/>
    <w:rsid w:val="00206A88"/>
    <w:rsid w:val="00206B1F"/>
    <w:rsid w:val="00207902"/>
    <w:rsid w:val="0021088D"/>
    <w:rsid w:val="002120EB"/>
    <w:rsid w:val="00213E42"/>
    <w:rsid w:val="00213EE7"/>
    <w:rsid w:val="00214B6A"/>
    <w:rsid w:val="002150B4"/>
    <w:rsid w:val="00217777"/>
    <w:rsid w:val="002209C6"/>
    <w:rsid w:val="002214BD"/>
    <w:rsid w:val="002228B3"/>
    <w:rsid w:val="00223B48"/>
    <w:rsid w:val="002252F2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54EE4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77D77"/>
    <w:rsid w:val="00282AFE"/>
    <w:rsid w:val="00283F3A"/>
    <w:rsid w:val="002852B7"/>
    <w:rsid w:val="00286367"/>
    <w:rsid w:val="00286A12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39C1"/>
    <w:rsid w:val="002C4165"/>
    <w:rsid w:val="002C482E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156A"/>
    <w:rsid w:val="00313644"/>
    <w:rsid w:val="003152DF"/>
    <w:rsid w:val="00320E52"/>
    <w:rsid w:val="003211E3"/>
    <w:rsid w:val="00321792"/>
    <w:rsid w:val="00323FAD"/>
    <w:rsid w:val="00325E36"/>
    <w:rsid w:val="00326FF0"/>
    <w:rsid w:val="003275F6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C6C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090"/>
    <w:rsid w:val="003A5B19"/>
    <w:rsid w:val="003A6799"/>
    <w:rsid w:val="003A714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2A64"/>
    <w:rsid w:val="003E3CEF"/>
    <w:rsid w:val="003F052D"/>
    <w:rsid w:val="003F21EF"/>
    <w:rsid w:val="003F24CB"/>
    <w:rsid w:val="003F2D22"/>
    <w:rsid w:val="004001C8"/>
    <w:rsid w:val="004016DC"/>
    <w:rsid w:val="004037DE"/>
    <w:rsid w:val="00404E62"/>
    <w:rsid w:val="00405446"/>
    <w:rsid w:val="00406DA7"/>
    <w:rsid w:val="004131FF"/>
    <w:rsid w:val="00413749"/>
    <w:rsid w:val="0042044F"/>
    <w:rsid w:val="004217D9"/>
    <w:rsid w:val="00421B79"/>
    <w:rsid w:val="00421D4C"/>
    <w:rsid w:val="00424B0F"/>
    <w:rsid w:val="00424B46"/>
    <w:rsid w:val="00426E7F"/>
    <w:rsid w:val="0043072B"/>
    <w:rsid w:val="00430CEE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4172"/>
    <w:rsid w:val="00445829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04CB"/>
    <w:rsid w:val="004842CC"/>
    <w:rsid w:val="004846DA"/>
    <w:rsid w:val="00485C00"/>
    <w:rsid w:val="00486329"/>
    <w:rsid w:val="00490A23"/>
    <w:rsid w:val="00491742"/>
    <w:rsid w:val="00492296"/>
    <w:rsid w:val="00494880"/>
    <w:rsid w:val="004A1338"/>
    <w:rsid w:val="004A2330"/>
    <w:rsid w:val="004A2BD5"/>
    <w:rsid w:val="004A3802"/>
    <w:rsid w:val="004A5630"/>
    <w:rsid w:val="004A5775"/>
    <w:rsid w:val="004A5B51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17EC3"/>
    <w:rsid w:val="00524D27"/>
    <w:rsid w:val="00527B5C"/>
    <w:rsid w:val="00531AEC"/>
    <w:rsid w:val="00532373"/>
    <w:rsid w:val="00532A86"/>
    <w:rsid w:val="00532D7E"/>
    <w:rsid w:val="00535C66"/>
    <w:rsid w:val="00536F4D"/>
    <w:rsid w:val="005403C1"/>
    <w:rsid w:val="005433D6"/>
    <w:rsid w:val="00544B57"/>
    <w:rsid w:val="00545D4F"/>
    <w:rsid w:val="00545F60"/>
    <w:rsid w:val="005465FC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0E4E"/>
    <w:rsid w:val="00581FF1"/>
    <w:rsid w:val="00584EE4"/>
    <w:rsid w:val="0058606A"/>
    <w:rsid w:val="005913B0"/>
    <w:rsid w:val="00591A66"/>
    <w:rsid w:val="005957E5"/>
    <w:rsid w:val="0059708E"/>
    <w:rsid w:val="00597589"/>
    <w:rsid w:val="00597A5A"/>
    <w:rsid w:val="00597A83"/>
    <w:rsid w:val="005A01C8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0926"/>
    <w:rsid w:val="00652BC6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6F9E"/>
    <w:rsid w:val="00667152"/>
    <w:rsid w:val="00672286"/>
    <w:rsid w:val="006750A5"/>
    <w:rsid w:val="00675118"/>
    <w:rsid w:val="0067794E"/>
    <w:rsid w:val="0068188F"/>
    <w:rsid w:val="0068216C"/>
    <w:rsid w:val="00682CAB"/>
    <w:rsid w:val="00685A7D"/>
    <w:rsid w:val="00685DE2"/>
    <w:rsid w:val="00686756"/>
    <w:rsid w:val="0068686E"/>
    <w:rsid w:val="006878C2"/>
    <w:rsid w:val="0069032D"/>
    <w:rsid w:val="00691B14"/>
    <w:rsid w:val="006925A5"/>
    <w:rsid w:val="00692CA2"/>
    <w:rsid w:val="0069386E"/>
    <w:rsid w:val="00694167"/>
    <w:rsid w:val="0069529D"/>
    <w:rsid w:val="00696F69"/>
    <w:rsid w:val="006A0C78"/>
    <w:rsid w:val="006A16FB"/>
    <w:rsid w:val="006A2C89"/>
    <w:rsid w:val="006A391E"/>
    <w:rsid w:val="006A3B79"/>
    <w:rsid w:val="006A4ADB"/>
    <w:rsid w:val="006A4F1D"/>
    <w:rsid w:val="006A74EF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CE9"/>
    <w:rsid w:val="00724B15"/>
    <w:rsid w:val="007255BE"/>
    <w:rsid w:val="0072744E"/>
    <w:rsid w:val="00730CAF"/>
    <w:rsid w:val="00731045"/>
    <w:rsid w:val="007321D7"/>
    <w:rsid w:val="00732456"/>
    <w:rsid w:val="007329C8"/>
    <w:rsid w:val="007342D5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591C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20E9"/>
    <w:rsid w:val="00782BF5"/>
    <w:rsid w:val="007832B2"/>
    <w:rsid w:val="00783B5F"/>
    <w:rsid w:val="0078444C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0C0"/>
    <w:rsid w:val="007B1E82"/>
    <w:rsid w:val="007C0433"/>
    <w:rsid w:val="007C1764"/>
    <w:rsid w:val="007C19AB"/>
    <w:rsid w:val="007C29F9"/>
    <w:rsid w:val="007C47B9"/>
    <w:rsid w:val="007C535C"/>
    <w:rsid w:val="007C6359"/>
    <w:rsid w:val="007D138C"/>
    <w:rsid w:val="007D3289"/>
    <w:rsid w:val="007D5D25"/>
    <w:rsid w:val="007D66C6"/>
    <w:rsid w:val="007D7933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4EB0"/>
    <w:rsid w:val="00820963"/>
    <w:rsid w:val="0082283C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574A"/>
    <w:rsid w:val="00845F02"/>
    <w:rsid w:val="00851FAB"/>
    <w:rsid w:val="008523DE"/>
    <w:rsid w:val="00856A77"/>
    <w:rsid w:val="00861384"/>
    <w:rsid w:val="008619A5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73AFD"/>
    <w:rsid w:val="0087437B"/>
    <w:rsid w:val="00880270"/>
    <w:rsid w:val="00881BAA"/>
    <w:rsid w:val="008820A1"/>
    <w:rsid w:val="008859F9"/>
    <w:rsid w:val="00886A09"/>
    <w:rsid w:val="00893F83"/>
    <w:rsid w:val="00895F86"/>
    <w:rsid w:val="00896BA2"/>
    <w:rsid w:val="008A0000"/>
    <w:rsid w:val="008A1D88"/>
    <w:rsid w:val="008A722E"/>
    <w:rsid w:val="008B2EAB"/>
    <w:rsid w:val="008B4411"/>
    <w:rsid w:val="008B6241"/>
    <w:rsid w:val="008C0D7B"/>
    <w:rsid w:val="008C0EB6"/>
    <w:rsid w:val="008C1B14"/>
    <w:rsid w:val="008C1CBB"/>
    <w:rsid w:val="008C5217"/>
    <w:rsid w:val="008C640C"/>
    <w:rsid w:val="008D2CD5"/>
    <w:rsid w:val="008D372A"/>
    <w:rsid w:val="008D5239"/>
    <w:rsid w:val="008D5257"/>
    <w:rsid w:val="008D7589"/>
    <w:rsid w:val="008E0FEF"/>
    <w:rsid w:val="008E2BAB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3A6D"/>
    <w:rsid w:val="00904FEC"/>
    <w:rsid w:val="00906AF9"/>
    <w:rsid w:val="00907186"/>
    <w:rsid w:val="009110D4"/>
    <w:rsid w:val="00911380"/>
    <w:rsid w:val="00914639"/>
    <w:rsid w:val="009159F4"/>
    <w:rsid w:val="0092056F"/>
    <w:rsid w:val="0092531C"/>
    <w:rsid w:val="0092775F"/>
    <w:rsid w:val="009301E7"/>
    <w:rsid w:val="009311CA"/>
    <w:rsid w:val="00931EA7"/>
    <w:rsid w:val="009333A4"/>
    <w:rsid w:val="009350EA"/>
    <w:rsid w:val="0094291F"/>
    <w:rsid w:val="00942C9E"/>
    <w:rsid w:val="00944A97"/>
    <w:rsid w:val="00947230"/>
    <w:rsid w:val="00950AE4"/>
    <w:rsid w:val="00952C4E"/>
    <w:rsid w:val="0095336E"/>
    <w:rsid w:val="00953424"/>
    <w:rsid w:val="009641C1"/>
    <w:rsid w:val="00966C17"/>
    <w:rsid w:val="00971DED"/>
    <w:rsid w:val="0097280A"/>
    <w:rsid w:val="0097382D"/>
    <w:rsid w:val="00974D55"/>
    <w:rsid w:val="009755FD"/>
    <w:rsid w:val="009852B7"/>
    <w:rsid w:val="00985724"/>
    <w:rsid w:val="00985728"/>
    <w:rsid w:val="0098690F"/>
    <w:rsid w:val="009877D9"/>
    <w:rsid w:val="009934D2"/>
    <w:rsid w:val="0099359B"/>
    <w:rsid w:val="00995D35"/>
    <w:rsid w:val="009A0697"/>
    <w:rsid w:val="009A21AE"/>
    <w:rsid w:val="009A2B52"/>
    <w:rsid w:val="009A3157"/>
    <w:rsid w:val="009A31DD"/>
    <w:rsid w:val="009A36EA"/>
    <w:rsid w:val="009A5BF6"/>
    <w:rsid w:val="009A7F09"/>
    <w:rsid w:val="009B21CF"/>
    <w:rsid w:val="009B248C"/>
    <w:rsid w:val="009B4E71"/>
    <w:rsid w:val="009C09E4"/>
    <w:rsid w:val="009C718C"/>
    <w:rsid w:val="009D1545"/>
    <w:rsid w:val="009D278D"/>
    <w:rsid w:val="009D4E26"/>
    <w:rsid w:val="009D67F9"/>
    <w:rsid w:val="009E1CB3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2CA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6893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2810"/>
    <w:rsid w:val="00A34878"/>
    <w:rsid w:val="00A3498C"/>
    <w:rsid w:val="00A36539"/>
    <w:rsid w:val="00A37480"/>
    <w:rsid w:val="00A402F6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57A35"/>
    <w:rsid w:val="00A63CB9"/>
    <w:rsid w:val="00A6653C"/>
    <w:rsid w:val="00A72DEF"/>
    <w:rsid w:val="00A7330E"/>
    <w:rsid w:val="00A777EB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A59CC"/>
    <w:rsid w:val="00AB1EAC"/>
    <w:rsid w:val="00AB218C"/>
    <w:rsid w:val="00AB2AAE"/>
    <w:rsid w:val="00AB2C73"/>
    <w:rsid w:val="00AB2D3B"/>
    <w:rsid w:val="00AB5D96"/>
    <w:rsid w:val="00AC20BC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3715"/>
    <w:rsid w:val="00AD583B"/>
    <w:rsid w:val="00AD61D8"/>
    <w:rsid w:val="00AD6B3F"/>
    <w:rsid w:val="00AE0562"/>
    <w:rsid w:val="00AE11BC"/>
    <w:rsid w:val="00AE154D"/>
    <w:rsid w:val="00AE206E"/>
    <w:rsid w:val="00AE2611"/>
    <w:rsid w:val="00AE424D"/>
    <w:rsid w:val="00AE45FB"/>
    <w:rsid w:val="00AE75E1"/>
    <w:rsid w:val="00AF404E"/>
    <w:rsid w:val="00AF4488"/>
    <w:rsid w:val="00AF4F8B"/>
    <w:rsid w:val="00AF5C45"/>
    <w:rsid w:val="00AF5CD2"/>
    <w:rsid w:val="00AF655A"/>
    <w:rsid w:val="00AF7BDB"/>
    <w:rsid w:val="00B04955"/>
    <w:rsid w:val="00B04A38"/>
    <w:rsid w:val="00B060B3"/>
    <w:rsid w:val="00B10137"/>
    <w:rsid w:val="00B1277C"/>
    <w:rsid w:val="00B14694"/>
    <w:rsid w:val="00B164E1"/>
    <w:rsid w:val="00B16A20"/>
    <w:rsid w:val="00B20DFD"/>
    <w:rsid w:val="00B22DFB"/>
    <w:rsid w:val="00B22FD0"/>
    <w:rsid w:val="00B23AA4"/>
    <w:rsid w:val="00B24401"/>
    <w:rsid w:val="00B24CDE"/>
    <w:rsid w:val="00B30E69"/>
    <w:rsid w:val="00B31943"/>
    <w:rsid w:val="00B32417"/>
    <w:rsid w:val="00B32E71"/>
    <w:rsid w:val="00B330D3"/>
    <w:rsid w:val="00B33447"/>
    <w:rsid w:val="00B34F56"/>
    <w:rsid w:val="00B35241"/>
    <w:rsid w:val="00B35A51"/>
    <w:rsid w:val="00B360F6"/>
    <w:rsid w:val="00B4019D"/>
    <w:rsid w:val="00B402BE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0A4"/>
    <w:rsid w:val="00BC680C"/>
    <w:rsid w:val="00BD02EF"/>
    <w:rsid w:val="00BD0515"/>
    <w:rsid w:val="00BD1680"/>
    <w:rsid w:val="00BD1EB3"/>
    <w:rsid w:val="00BD2BBA"/>
    <w:rsid w:val="00BD3D3F"/>
    <w:rsid w:val="00BE0CD0"/>
    <w:rsid w:val="00BE1FB8"/>
    <w:rsid w:val="00BE21FE"/>
    <w:rsid w:val="00BE3D3E"/>
    <w:rsid w:val="00BE3FB1"/>
    <w:rsid w:val="00BE6702"/>
    <w:rsid w:val="00BF13C6"/>
    <w:rsid w:val="00BF1BB8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107C8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8CD"/>
    <w:rsid w:val="00C33AAE"/>
    <w:rsid w:val="00C347AE"/>
    <w:rsid w:val="00C35612"/>
    <w:rsid w:val="00C36E92"/>
    <w:rsid w:val="00C37CF6"/>
    <w:rsid w:val="00C37E1E"/>
    <w:rsid w:val="00C422F1"/>
    <w:rsid w:val="00C4273E"/>
    <w:rsid w:val="00C43EE1"/>
    <w:rsid w:val="00C44E27"/>
    <w:rsid w:val="00C462C1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237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2BCE"/>
    <w:rsid w:val="00C83F79"/>
    <w:rsid w:val="00C8459A"/>
    <w:rsid w:val="00C906B1"/>
    <w:rsid w:val="00C9164A"/>
    <w:rsid w:val="00C929CC"/>
    <w:rsid w:val="00C92FBB"/>
    <w:rsid w:val="00C944EA"/>
    <w:rsid w:val="00C949A6"/>
    <w:rsid w:val="00CA0FBE"/>
    <w:rsid w:val="00CA10D5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75E"/>
    <w:rsid w:val="00CB4E30"/>
    <w:rsid w:val="00CC07C4"/>
    <w:rsid w:val="00CC0967"/>
    <w:rsid w:val="00CC2B4C"/>
    <w:rsid w:val="00CC47FD"/>
    <w:rsid w:val="00CC6C08"/>
    <w:rsid w:val="00CC6E1C"/>
    <w:rsid w:val="00CC7FD5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1418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57D9"/>
    <w:rsid w:val="00D46AD4"/>
    <w:rsid w:val="00D47433"/>
    <w:rsid w:val="00D47593"/>
    <w:rsid w:val="00D47F9B"/>
    <w:rsid w:val="00D50221"/>
    <w:rsid w:val="00D5037B"/>
    <w:rsid w:val="00D508C1"/>
    <w:rsid w:val="00D51793"/>
    <w:rsid w:val="00D535ED"/>
    <w:rsid w:val="00D535F1"/>
    <w:rsid w:val="00D54466"/>
    <w:rsid w:val="00D54C8E"/>
    <w:rsid w:val="00D555EF"/>
    <w:rsid w:val="00D562EF"/>
    <w:rsid w:val="00D617E5"/>
    <w:rsid w:val="00D656A3"/>
    <w:rsid w:val="00D717E3"/>
    <w:rsid w:val="00D71C83"/>
    <w:rsid w:val="00D722CB"/>
    <w:rsid w:val="00D750CB"/>
    <w:rsid w:val="00D75BD2"/>
    <w:rsid w:val="00D76864"/>
    <w:rsid w:val="00D77AD9"/>
    <w:rsid w:val="00D83FC3"/>
    <w:rsid w:val="00D8579A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A7A9F"/>
    <w:rsid w:val="00DB0D0B"/>
    <w:rsid w:val="00DB1EB2"/>
    <w:rsid w:val="00DB54D9"/>
    <w:rsid w:val="00DC0A15"/>
    <w:rsid w:val="00DC0B8C"/>
    <w:rsid w:val="00DC0C67"/>
    <w:rsid w:val="00DC19D6"/>
    <w:rsid w:val="00DC2561"/>
    <w:rsid w:val="00DC3D2E"/>
    <w:rsid w:val="00DC3E6A"/>
    <w:rsid w:val="00DC5ECE"/>
    <w:rsid w:val="00DD125B"/>
    <w:rsid w:val="00DD3269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48C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E83"/>
    <w:rsid w:val="00E41FAC"/>
    <w:rsid w:val="00E4267E"/>
    <w:rsid w:val="00E43977"/>
    <w:rsid w:val="00E439FB"/>
    <w:rsid w:val="00E44564"/>
    <w:rsid w:val="00E44BAB"/>
    <w:rsid w:val="00E46229"/>
    <w:rsid w:val="00E5178C"/>
    <w:rsid w:val="00E518A2"/>
    <w:rsid w:val="00E5254D"/>
    <w:rsid w:val="00E65382"/>
    <w:rsid w:val="00E67914"/>
    <w:rsid w:val="00E67DA1"/>
    <w:rsid w:val="00E70D50"/>
    <w:rsid w:val="00E72E8C"/>
    <w:rsid w:val="00E746EA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242E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4ED8"/>
    <w:rsid w:val="00EC6E8B"/>
    <w:rsid w:val="00EC6E9D"/>
    <w:rsid w:val="00EC7B80"/>
    <w:rsid w:val="00EC7D17"/>
    <w:rsid w:val="00ED0DA5"/>
    <w:rsid w:val="00ED482A"/>
    <w:rsid w:val="00ED6FC4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92C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46FD0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77769"/>
    <w:rsid w:val="00F84C9C"/>
    <w:rsid w:val="00F85967"/>
    <w:rsid w:val="00F867BF"/>
    <w:rsid w:val="00F86AE2"/>
    <w:rsid w:val="00F8739A"/>
    <w:rsid w:val="00F91C73"/>
    <w:rsid w:val="00F925FC"/>
    <w:rsid w:val="00F93EE2"/>
    <w:rsid w:val="00F94B66"/>
    <w:rsid w:val="00F94DD6"/>
    <w:rsid w:val="00F9611B"/>
    <w:rsid w:val="00F9644B"/>
    <w:rsid w:val="00F96936"/>
    <w:rsid w:val="00F97161"/>
    <w:rsid w:val="00F97875"/>
    <w:rsid w:val="00FA03EF"/>
    <w:rsid w:val="00FA0CDC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D0C93"/>
    <w:rsid w:val="00FD6B9E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link w:val="aff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0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  <w:style w:type="character" w:customStyle="1" w:styleId="aff">
    <w:name w:val="Без интервала Знак"/>
    <w:link w:val="afe"/>
    <w:uiPriority w:val="1"/>
    <w:qFormat/>
    <w:locked/>
    <w:rsid w:val="009350EA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link w:val="aff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0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  <w:style w:type="character" w:customStyle="1" w:styleId="aff">
    <w:name w:val="Без интервала Знак"/>
    <w:link w:val="afe"/>
    <w:uiPriority w:val="1"/>
    <w:qFormat/>
    <w:locked/>
    <w:rsid w:val="009350E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0146-CF9F-4325-90E7-CA39640C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Комп</cp:lastModifiedBy>
  <cp:revision>209</cp:revision>
  <cp:lastPrinted>2024-09-24T13:20:00Z</cp:lastPrinted>
  <dcterms:created xsi:type="dcterms:W3CDTF">2024-10-04T13:23:00Z</dcterms:created>
  <dcterms:modified xsi:type="dcterms:W3CDTF">2026-04-29T07:00:00Z</dcterms:modified>
</cp:coreProperties>
</file>