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денний засідання постійної комісії  селищної ради з питань земельних відносин, екології та охорони навколишнього природного середовища</w:t>
      </w:r>
    </w:p>
    <w:p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  </w:t>
      </w:r>
      <w:r w:rsidR="00A81AC0">
        <w:rPr>
          <w:rFonts w:ascii="Times New Roman" w:hAnsi="Times New Roman" w:cs="Times New Roman"/>
          <w:i/>
          <w:sz w:val="24"/>
          <w:lang w:val="uk-UA"/>
        </w:rPr>
        <w:t>18 грудня 2025 року</w:t>
      </w:r>
    </w:p>
    <w:p w:rsidR="004C7D45" w:rsidRPr="00465FB6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 w:rsidR="00A81AC0">
        <w:rPr>
          <w:rFonts w:ascii="Times New Roman" w:hAnsi="Times New Roman" w:cs="Times New Roman"/>
          <w:i/>
          <w:sz w:val="24"/>
          <w:lang w:val="uk-UA"/>
        </w:rPr>
        <w:t xml:space="preserve">                         </w:t>
      </w:r>
      <w:r w:rsidR="00644783">
        <w:rPr>
          <w:rFonts w:ascii="Times New Roman" w:hAnsi="Times New Roman" w:cs="Times New Roman"/>
          <w:i/>
          <w:sz w:val="24"/>
          <w:lang w:val="uk-UA"/>
        </w:rPr>
        <w:t>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A81AC0">
        <w:rPr>
          <w:rFonts w:ascii="Times New Roman" w:hAnsi="Times New Roman" w:cs="Times New Roman"/>
          <w:i/>
          <w:color w:val="000000"/>
          <w:sz w:val="24"/>
          <w:lang w:val="uk-UA"/>
        </w:rPr>
        <w:t>09: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00</w:t>
      </w:r>
    </w:p>
    <w:p w:rsidR="004C6A80" w:rsidRDefault="004C6A80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технічних документацій із землеустрою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встановлення (відновлення) меж земельних ділянок в натурі (на місцевості) у власність громадянам </w:t>
      </w:r>
      <w:r>
        <w:rPr>
          <w:rFonts w:ascii="Times New Roman" w:hAnsi="Times New Roman"/>
          <w:bCs/>
          <w:sz w:val="24"/>
          <w:szCs w:val="24"/>
          <w:lang w:val="uk-UA"/>
        </w:rPr>
        <w:t>для будівництва і обслуговування житлових будинків, господарських будівель і споруд (присадибні ділянки).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комунальної власності в оренду громадянці Осипенко Ю.С., місце розташування якої: вул. Вільна, с-ще Томаківка.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</w:t>
      </w:r>
      <w:r>
        <w:rPr>
          <w:rFonts w:ascii="Times New Roman" w:hAnsi="Times New Roman"/>
          <w:sz w:val="24"/>
          <w:szCs w:val="24"/>
          <w:lang w:val="uk-UA"/>
        </w:rPr>
        <w:t>ПП АФ «БОРИСФЕН», місце розташування якої: с-ще Томаківка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Нікопольського району Дніпропетровської області.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1225481000:01:003:0724.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1225481000:01:003:0801.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договору оренди землі з громадянином Івахненком В.С., місце розташування якої: пров. Поштовий, 3б, с-ще Томаківка, кадастровий номер 1225455100:03:001:0500. 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Шевченко А.В., місце розташування якої: пров. Поштовий, 3б,                                    с-ще Томаківка, кадастровий номер 1225455100:03:001:0500.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Білашовим Є.О., місце розташування якої: вул. Центральна, 3а, с. Кисличувата, кадастровий номер 1225435000:02:001:0134.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зміни цільового призначення земельної ділянки комунальної власності в оренду громадянину                        Білашову Є.О., місце розташування якої: вул. Центральна, 3а, с. Кисличувата, кадастровий номер 1225435000:02:001:0134.  </w:t>
      </w:r>
    </w:p>
    <w:p w:rsidR="00A81AC0" w:rsidRDefault="00A81AC0" w:rsidP="00A81AC0">
      <w:pPr>
        <w:pStyle w:val="ae"/>
        <w:numPr>
          <w:ilvl w:val="0"/>
          <w:numId w:val="3"/>
        </w:numPr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</w:t>
      </w:r>
      <w:r>
        <w:rPr>
          <w:rFonts w:ascii="Times New Roman" w:hAnsi="Times New Roman" w:cs="Times New Roman"/>
          <w:sz w:val="24"/>
          <w:szCs w:val="24"/>
          <w:lang w:val="uk-UA"/>
        </w:rPr>
        <w:t>РЕЛІГІЙНІЙ ГРОМАДІ «ПРЕОБРАЖЕННЯ ГОСПОДНЄ» ДОНЕЦЬКОГО ЕКЗАРХАТУ УКРАЇНСЬКОЇ ГРЕКО-КАТОЛИЦЬКОЇ ЦЕРКВИ У                    С. ПРЕОБРАЖЕНКА ТОМАКІВСЬКОГО РАЙОНУ ДНІПРОПЕТРОВСЬКОЇ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розроблення проекту землеустрою щодо відведення земельної ділянки комунальної власності у постійне користування,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Центральна, 191-Г,                    с. Преображенка.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в оренду земельної ділянки комунальної власності ТОВ «АС ЕНЕРДЖИ ГРУП», </w:t>
      </w:r>
      <w:r>
        <w:rPr>
          <w:rFonts w:ascii="Times New Roman" w:hAnsi="Times New Roman" w:cs="Times New Roman"/>
          <w:sz w:val="24"/>
          <w:szCs w:val="24"/>
        </w:rPr>
        <w:t xml:space="preserve">кадастровий номер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1225455100:01:002:0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місце розташування якої: вул. Шосейна, 1, с-ще Томаківка, кадастровий номер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1225455100:03:001:1219.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постійного користування земельною ділянкою ПРИВАТНЕ ПІДПРИЄМСТВО «РЕДАКЦІЯ РАЙОННОЇ ГАЗЕТИ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„НАШ КРАЙ“</w:t>
      </w:r>
      <w:r>
        <w:rPr>
          <w:rFonts w:ascii="Times New Roman" w:hAnsi="Times New Roman" w:cs="Times New Roman"/>
          <w:sz w:val="24"/>
          <w:szCs w:val="24"/>
          <w:lang w:val="uk-UA"/>
        </w:rPr>
        <w:t>», яке діяло на підставі державного акта на право постійного користування землею.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громадянам Хведчуку В.О., Пазюку О.Я., місце розташування якої: вул. Комунальна, 8-А,                         с-ще Томаківка, кадастровий номер 1225455100:03:001:1458.</w:t>
      </w:r>
    </w:p>
    <w:p w:rsidR="00A81AC0" w:rsidRDefault="00A81AC0" w:rsidP="00A81AC0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ТОВ «РЕЙНБОУГРУПП»</w:t>
      </w:r>
      <w:r>
        <w:rPr>
          <w:rFonts w:ascii="Times New Roman" w:hAnsi="Times New Roman" w:cs="Times New Roman"/>
          <w:sz w:val="24"/>
          <w:szCs w:val="24"/>
          <w:lang w:val="uk-UA"/>
        </w:rPr>
        <w:t>, місце розташування якої: вул. Лесі Українки, 23,                                   с-ще Томаківка, кадастровий номер 1225455100:03:001:1534.</w:t>
      </w:r>
    </w:p>
    <w:p w:rsidR="00FC5AF3" w:rsidRPr="008058E5" w:rsidRDefault="00FC5AF3" w:rsidP="00A81AC0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C5AF3" w:rsidRPr="008058E5" w:rsidSect="00644783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06" w:rsidRDefault="00143606" w:rsidP="00644783">
      <w:pPr>
        <w:spacing w:after="0" w:line="240" w:lineRule="auto"/>
      </w:pPr>
      <w:r>
        <w:separator/>
      </w:r>
    </w:p>
  </w:endnote>
  <w:endnote w:type="continuationSeparator" w:id="0">
    <w:p w:rsidR="00143606" w:rsidRDefault="00143606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06" w:rsidRDefault="00143606" w:rsidP="00644783">
      <w:pPr>
        <w:spacing w:after="0" w:line="240" w:lineRule="auto"/>
      </w:pPr>
      <w:r>
        <w:separator/>
      </w:r>
    </w:p>
  </w:footnote>
  <w:footnote w:type="continuationSeparator" w:id="0">
    <w:p w:rsidR="00143606" w:rsidRDefault="00143606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E36"/>
    <w:rsid w:val="00022A32"/>
    <w:rsid w:val="00043917"/>
    <w:rsid w:val="00053171"/>
    <w:rsid w:val="00056E0B"/>
    <w:rsid w:val="00092D5E"/>
    <w:rsid w:val="000B77AB"/>
    <w:rsid w:val="000D06D7"/>
    <w:rsid w:val="00131F89"/>
    <w:rsid w:val="001328B5"/>
    <w:rsid w:val="00143606"/>
    <w:rsid w:val="001B5D39"/>
    <w:rsid w:val="0021745D"/>
    <w:rsid w:val="00287DF9"/>
    <w:rsid w:val="002B1EB2"/>
    <w:rsid w:val="002E5312"/>
    <w:rsid w:val="003429C0"/>
    <w:rsid w:val="0035302C"/>
    <w:rsid w:val="0039753F"/>
    <w:rsid w:val="003A4FC5"/>
    <w:rsid w:val="003C561F"/>
    <w:rsid w:val="00431946"/>
    <w:rsid w:val="00465FB6"/>
    <w:rsid w:val="00483BDC"/>
    <w:rsid w:val="004948CB"/>
    <w:rsid w:val="004C6A80"/>
    <w:rsid w:val="004C7D45"/>
    <w:rsid w:val="004E228E"/>
    <w:rsid w:val="004E33C9"/>
    <w:rsid w:val="005437B2"/>
    <w:rsid w:val="0059435C"/>
    <w:rsid w:val="0061349C"/>
    <w:rsid w:val="0061547F"/>
    <w:rsid w:val="006430F4"/>
    <w:rsid w:val="00644783"/>
    <w:rsid w:val="00652B55"/>
    <w:rsid w:val="006539DF"/>
    <w:rsid w:val="00686A5B"/>
    <w:rsid w:val="006C2808"/>
    <w:rsid w:val="006D3318"/>
    <w:rsid w:val="00725380"/>
    <w:rsid w:val="00730B72"/>
    <w:rsid w:val="00791E0B"/>
    <w:rsid w:val="007F151D"/>
    <w:rsid w:val="00804844"/>
    <w:rsid w:val="008058E5"/>
    <w:rsid w:val="00816E87"/>
    <w:rsid w:val="00835B22"/>
    <w:rsid w:val="00870BC3"/>
    <w:rsid w:val="008920FF"/>
    <w:rsid w:val="008A4335"/>
    <w:rsid w:val="009A48D5"/>
    <w:rsid w:val="009F7D63"/>
    <w:rsid w:val="00A175E9"/>
    <w:rsid w:val="00A33A6D"/>
    <w:rsid w:val="00A81AC0"/>
    <w:rsid w:val="00AB1C85"/>
    <w:rsid w:val="00AB51B2"/>
    <w:rsid w:val="00B36E36"/>
    <w:rsid w:val="00B5367F"/>
    <w:rsid w:val="00C32F68"/>
    <w:rsid w:val="00C613D5"/>
    <w:rsid w:val="00C65A61"/>
    <w:rsid w:val="00C70A65"/>
    <w:rsid w:val="00CB2894"/>
    <w:rsid w:val="00D92B45"/>
    <w:rsid w:val="00E40AC3"/>
    <w:rsid w:val="00E902AF"/>
    <w:rsid w:val="00EB3AB2"/>
    <w:rsid w:val="00F227AD"/>
    <w:rsid w:val="00FC5AF3"/>
    <w:rsid w:val="00FE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20</cp:revision>
  <cp:lastPrinted>2024-10-04T10:13:00Z</cp:lastPrinted>
  <dcterms:created xsi:type="dcterms:W3CDTF">2025-02-18T06:29:00Z</dcterms:created>
  <dcterms:modified xsi:type="dcterms:W3CDTF">2025-12-12T13:28:00Z</dcterms:modified>
</cp:coreProperties>
</file>